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D2BCA" w14:textId="77777777" w:rsidR="00C97D60" w:rsidRDefault="00C97D60" w:rsidP="00C97D60">
      <w:r>
        <w:rPr>
          <w:rFonts w:hint="eastAsia"/>
        </w:rPr>
        <w:t>科嘉</w:t>
      </w:r>
      <w:r>
        <w:rPr>
          <w:rFonts w:hint="eastAsia"/>
        </w:rPr>
        <w:t>(</w:t>
      </w:r>
      <w:r>
        <w:rPr>
          <w:rFonts w:hint="eastAsia"/>
        </w:rPr>
        <w:t>開</w:t>
      </w:r>
      <w:proofErr w:type="gramStart"/>
      <w:r>
        <w:rPr>
          <w:rFonts w:hint="eastAsia"/>
        </w:rPr>
        <w:t>曼</w:t>
      </w:r>
      <w:proofErr w:type="gramEnd"/>
      <w:r>
        <w:rPr>
          <w:rFonts w:hint="eastAsia"/>
        </w:rPr>
        <w:t>)</w:t>
      </w:r>
      <w:r>
        <w:rPr>
          <w:rFonts w:hint="eastAsia"/>
        </w:rPr>
        <w:t>股份有限公司</w:t>
      </w:r>
      <w:r>
        <w:rPr>
          <w:rFonts w:hint="eastAsia"/>
        </w:rPr>
        <w:tab/>
      </w:r>
      <w:r>
        <w:rPr>
          <w:rFonts w:hint="eastAsia"/>
        </w:rPr>
        <w:tab/>
      </w:r>
      <w:r>
        <w:rPr>
          <w:rFonts w:hint="eastAsia"/>
        </w:rPr>
        <w:tab/>
      </w:r>
      <w:r>
        <w:rPr>
          <w:rFonts w:hint="eastAsia"/>
        </w:rPr>
        <w:tab/>
      </w:r>
    </w:p>
    <w:p w14:paraId="42158BA5" w14:textId="77777777" w:rsidR="00C97D60" w:rsidRDefault="00C97D60">
      <w:r>
        <w:rPr>
          <w:rFonts w:hint="eastAsia"/>
        </w:rPr>
        <w:t>董事會議事錄目錄</w:t>
      </w:r>
      <w:r>
        <w:rPr>
          <w:rFonts w:hint="eastAsia"/>
        </w:rPr>
        <w:tab/>
      </w:r>
      <w:r>
        <w:rPr>
          <w:rFonts w:hint="eastAsia"/>
        </w:rPr>
        <w:tab/>
      </w:r>
      <w:r>
        <w:rPr>
          <w:rFonts w:hint="eastAsia"/>
        </w:rPr>
        <w:tab/>
      </w:r>
      <w:r>
        <w:rPr>
          <w:rFonts w:hint="eastAsia"/>
        </w:rPr>
        <w:tab/>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76"/>
        <w:gridCol w:w="1071"/>
        <w:gridCol w:w="6129"/>
      </w:tblGrid>
      <w:tr w:rsidR="00C97D60" w:rsidRPr="002025E7" w14:paraId="1525AC2A" w14:textId="77777777" w:rsidTr="009068B6">
        <w:trPr>
          <w:trHeight w:val="368"/>
        </w:trPr>
        <w:tc>
          <w:tcPr>
            <w:tcW w:w="650" w:type="pct"/>
            <w:shd w:val="clear" w:color="auto" w:fill="F2F2F2" w:themeFill="background1" w:themeFillShade="F2"/>
            <w:noWrap/>
            <w:vAlign w:val="center"/>
            <w:hideMark/>
          </w:tcPr>
          <w:p w14:paraId="4F9B19AC" w14:textId="77777777" w:rsidR="00C97D60" w:rsidRPr="002025E7" w:rsidRDefault="00C97D60" w:rsidP="009068B6">
            <w:pPr>
              <w:widowControl/>
              <w:jc w:val="center"/>
              <w:rPr>
                <w:rFonts w:ascii="Times New Roman" w:eastAsia="標楷體" w:hAnsi="Times New Roman"/>
                <w:bCs/>
                <w:kern w:val="0"/>
                <w:sz w:val="22"/>
              </w:rPr>
            </w:pPr>
            <w:r w:rsidRPr="002025E7">
              <w:rPr>
                <w:rFonts w:ascii="Times New Roman" w:eastAsia="標楷體" w:hAnsi="Times New Roman"/>
                <w:bCs/>
                <w:kern w:val="0"/>
                <w:sz w:val="22"/>
              </w:rPr>
              <w:t>日期</w:t>
            </w:r>
          </w:p>
        </w:tc>
        <w:tc>
          <w:tcPr>
            <w:tcW w:w="647" w:type="pct"/>
            <w:shd w:val="clear" w:color="auto" w:fill="F2F2F2" w:themeFill="background1" w:themeFillShade="F2"/>
            <w:noWrap/>
            <w:vAlign w:val="center"/>
            <w:hideMark/>
          </w:tcPr>
          <w:p w14:paraId="0C34C86F" w14:textId="77777777" w:rsidR="00C97D60" w:rsidRPr="002025E7" w:rsidRDefault="00C97D60" w:rsidP="009068B6">
            <w:pPr>
              <w:widowControl/>
              <w:jc w:val="center"/>
              <w:rPr>
                <w:rFonts w:ascii="Times New Roman" w:eastAsia="標楷體" w:hAnsi="Times New Roman"/>
                <w:bCs/>
                <w:kern w:val="0"/>
                <w:sz w:val="22"/>
              </w:rPr>
            </w:pPr>
            <w:r w:rsidRPr="002025E7">
              <w:rPr>
                <w:rFonts w:ascii="Times New Roman" w:eastAsia="標楷體" w:hAnsi="Times New Roman"/>
                <w:bCs/>
                <w:kern w:val="0"/>
                <w:sz w:val="22"/>
              </w:rPr>
              <w:t>類別</w:t>
            </w:r>
          </w:p>
        </w:tc>
        <w:tc>
          <w:tcPr>
            <w:tcW w:w="3703" w:type="pct"/>
            <w:shd w:val="clear" w:color="auto" w:fill="F2F2F2" w:themeFill="background1" w:themeFillShade="F2"/>
            <w:noWrap/>
            <w:vAlign w:val="center"/>
            <w:hideMark/>
          </w:tcPr>
          <w:p w14:paraId="5FFA01D8" w14:textId="77777777" w:rsidR="00C97D60" w:rsidRPr="002025E7" w:rsidRDefault="00C97D60" w:rsidP="009068B6">
            <w:pPr>
              <w:widowControl/>
              <w:jc w:val="center"/>
              <w:rPr>
                <w:rFonts w:ascii="Times New Roman" w:eastAsia="標楷體" w:hAnsi="Times New Roman"/>
                <w:bCs/>
                <w:kern w:val="0"/>
                <w:sz w:val="22"/>
              </w:rPr>
            </w:pPr>
            <w:r w:rsidRPr="002025E7">
              <w:rPr>
                <w:rFonts w:ascii="Times New Roman" w:eastAsia="標楷體" w:hAnsi="Times New Roman"/>
                <w:bCs/>
                <w:kern w:val="0"/>
                <w:sz w:val="22"/>
              </w:rPr>
              <w:t>重要議案</w:t>
            </w:r>
          </w:p>
        </w:tc>
      </w:tr>
      <w:tr w:rsidR="00414AEF" w:rsidRPr="002025E7" w14:paraId="3C288425" w14:textId="77777777" w:rsidTr="00414AEF">
        <w:trPr>
          <w:trHeight w:val="323"/>
        </w:trPr>
        <w:tc>
          <w:tcPr>
            <w:tcW w:w="650" w:type="pct"/>
            <w:vMerge w:val="restart"/>
            <w:vAlign w:val="center"/>
          </w:tcPr>
          <w:p w14:paraId="074EC57A" w14:textId="4E635434" w:rsidR="00414AEF" w:rsidRPr="002025E7" w:rsidRDefault="00414AEF" w:rsidP="00414AEF">
            <w:pPr>
              <w:widowControl/>
              <w:rPr>
                <w:rFonts w:ascii="Times New Roman" w:eastAsia="標楷體" w:hAnsi="Times New Roman"/>
                <w:kern w:val="0"/>
                <w:sz w:val="22"/>
              </w:rPr>
            </w:pPr>
            <w:r>
              <w:rPr>
                <w:rFonts w:ascii="Times New Roman" w:eastAsia="標楷體" w:hAnsi="Times New Roman" w:hint="eastAsia"/>
                <w:kern w:val="0"/>
                <w:sz w:val="22"/>
              </w:rPr>
              <w:t>2025.03.13</w:t>
            </w:r>
          </w:p>
        </w:tc>
        <w:tc>
          <w:tcPr>
            <w:tcW w:w="647" w:type="pct"/>
            <w:noWrap/>
            <w:vAlign w:val="center"/>
          </w:tcPr>
          <w:p w14:paraId="73FA95A2" w14:textId="68F2AE47" w:rsidR="00414AEF" w:rsidRDefault="00414AEF" w:rsidP="00414AEF">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6F4B7085" w14:textId="00ED9596" w:rsidR="00414AEF" w:rsidRPr="00D64F5B" w:rsidRDefault="00414AEF" w:rsidP="00414AEF">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414AEF" w:rsidRPr="002025E7" w14:paraId="55B2B556" w14:textId="77777777" w:rsidTr="00414AEF">
        <w:trPr>
          <w:trHeight w:val="323"/>
        </w:trPr>
        <w:tc>
          <w:tcPr>
            <w:tcW w:w="650" w:type="pct"/>
            <w:vMerge/>
            <w:vAlign w:val="center"/>
          </w:tcPr>
          <w:p w14:paraId="76EACD08" w14:textId="77777777" w:rsidR="00414AEF" w:rsidRDefault="00414AEF" w:rsidP="00414AEF">
            <w:pPr>
              <w:widowControl/>
              <w:rPr>
                <w:rFonts w:ascii="Times New Roman" w:eastAsia="標楷體" w:hAnsi="Times New Roman"/>
                <w:kern w:val="0"/>
                <w:sz w:val="22"/>
              </w:rPr>
            </w:pPr>
          </w:p>
        </w:tc>
        <w:tc>
          <w:tcPr>
            <w:tcW w:w="647" w:type="pct"/>
            <w:noWrap/>
            <w:vAlign w:val="center"/>
          </w:tcPr>
          <w:p w14:paraId="28C8B3D4" w14:textId="39BB807F" w:rsidR="00414AEF" w:rsidRDefault="00414AEF" w:rsidP="00414AEF">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36A792AD" w14:textId="4F44FB1A" w:rsidR="00414AEF" w:rsidRPr="002025E7" w:rsidRDefault="00414AEF" w:rsidP="00414AEF">
            <w:pPr>
              <w:widowControl/>
              <w:rPr>
                <w:rFonts w:ascii="Times New Roman" w:eastAsia="標楷體" w:hAnsi="Times New Roman"/>
                <w:bCs/>
                <w:kern w:val="0"/>
                <w:sz w:val="22"/>
              </w:rPr>
            </w:pPr>
            <w:r w:rsidRPr="00414AEF">
              <w:rPr>
                <w:rFonts w:ascii="Times New Roman" w:eastAsia="標楷體" w:hAnsi="Times New Roman"/>
                <w:bCs/>
                <w:kern w:val="0"/>
                <w:sz w:val="22"/>
              </w:rPr>
              <w:t>通過</w:t>
            </w:r>
            <w:proofErr w:type="gramStart"/>
            <w:r w:rsidRPr="00414AEF">
              <w:rPr>
                <w:rFonts w:ascii="Times New Roman" w:eastAsia="標楷體" w:hAnsi="Times New Roman"/>
                <w:bCs/>
                <w:kern w:val="0"/>
                <w:sz w:val="22"/>
              </w:rPr>
              <w:t>113</w:t>
            </w:r>
            <w:proofErr w:type="gramEnd"/>
            <w:r w:rsidRPr="00414AEF">
              <w:rPr>
                <w:rFonts w:ascii="Times New Roman" w:eastAsia="標楷體" w:hAnsi="Times New Roman"/>
                <w:bCs/>
                <w:kern w:val="0"/>
                <w:sz w:val="22"/>
              </w:rPr>
              <w:t>年度員工酬勞及董事酬勞案</w:t>
            </w:r>
          </w:p>
        </w:tc>
      </w:tr>
      <w:tr w:rsidR="00414AEF" w:rsidRPr="002025E7" w14:paraId="7F6248D9" w14:textId="77777777" w:rsidTr="00414AEF">
        <w:trPr>
          <w:trHeight w:val="323"/>
        </w:trPr>
        <w:tc>
          <w:tcPr>
            <w:tcW w:w="650" w:type="pct"/>
            <w:vMerge/>
            <w:vAlign w:val="center"/>
          </w:tcPr>
          <w:p w14:paraId="04E5EEAA" w14:textId="77777777" w:rsidR="00414AEF" w:rsidRDefault="00414AEF" w:rsidP="00414AEF">
            <w:pPr>
              <w:widowControl/>
              <w:rPr>
                <w:rFonts w:ascii="Times New Roman" w:eastAsia="標楷體" w:hAnsi="Times New Roman"/>
                <w:kern w:val="0"/>
                <w:sz w:val="22"/>
              </w:rPr>
            </w:pPr>
          </w:p>
        </w:tc>
        <w:tc>
          <w:tcPr>
            <w:tcW w:w="647" w:type="pct"/>
            <w:noWrap/>
            <w:vAlign w:val="center"/>
          </w:tcPr>
          <w:p w14:paraId="04019440" w14:textId="693D499F" w:rsidR="00414AEF" w:rsidRDefault="00414AEF" w:rsidP="00414AEF">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4BA12055" w14:textId="1683EE34" w:rsidR="00414AEF" w:rsidRPr="00414AEF" w:rsidRDefault="00414AEF" w:rsidP="00414AEF">
            <w:pPr>
              <w:widowControl/>
              <w:rPr>
                <w:rFonts w:ascii="Times New Roman" w:eastAsia="標楷體" w:hAnsi="Times New Roman"/>
                <w:bCs/>
                <w:kern w:val="0"/>
                <w:sz w:val="22"/>
              </w:rPr>
            </w:pPr>
            <w:r w:rsidRPr="00414AEF">
              <w:rPr>
                <w:rFonts w:ascii="Times New Roman" w:eastAsia="標楷體" w:hAnsi="Times New Roman"/>
                <w:bCs/>
                <w:kern w:val="0"/>
                <w:sz w:val="22"/>
              </w:rPr>
              <w:t>通過</w:t>
            </w:r>
            <w:proofErr w:type="gramStart"/>
            <w:r w:rsidRPr="00414AEF">
              <w:rPr>
                <w:rFonts w:ascii="Times New Roman" w:eastAsia="標楷體" w:hAnsi="Times New Roman"/>
                <w:bCs/>
                <w:kern w:val="0"/>
                <w:sz w:val="22"/>
              </w:rPr>
              <w:t>113</w:t>
            </w:r>
            <w:proofErr w:type="gramEnd"/>
            <w:r w:rsidRPr="00414AEF">
              <w:rPr>
                <w:rFonts w:ascii="Times New Roman" w:eastAsia="標楷體" w:hAnsi="Times New Roman"/>
                <w:bCs/>
                <w:kern w:val="0"/>
                <w:sz w:val="22"/>
              </w:rPr>
              <w:t>年度營業報告書、財務報表案</w:t>
            </w:r>
          </w:p>
        </w:tc>
      </w:tr>
      <w:tr w:rsidR="00414AEF" w:rsidRPr="002025E7" w14:paraId="5395821F" w14:textId="77777777" w:rsidTr="00414AEF">
        <w:trPr>
          <w:trHeight w:val="323"/>
        </w:trPr>
        <w:tc>
          <w:tcPr>
            <w:tcW w:w="650" w:type="pct"/>
            <w:vMerge/>
            <w:vAlign w:val="center"/>
          </w:tcPr>
          <w:p w14:paraId="3DB8B20B" w14:textId="77777777" w:rsidR="00414AEF" w:rsidRDefault="00414AEF" w:rsidP="00414AEF">
            <w:pPr>
              <w:widowControl/>
              <w:rPr>
                <w:rFonts w:ascii="Times New Roman" w:eastAsia="標楷體" w:hAnsi="Times New Roman"/>
                <w:kern w:val="0"/>
                <w:sz w:val="22"/>
              </w:rPr>
            </w:pPr>
          </w:p>
        </w:tc>
        <w:tc>
          <w:tcPr>
            <w:tcW w:w="647" w:type="pct"/>
            <w:noWrap/>
            <w:vAlign w:val="center"/>
          </w:tcPr>
          <w:p w14:paraId="71933346" w14:textId="6F3E4F85" w:rsidR="00414AEF" w:rsidRDefault="00414AEF" w:rsidP="00414AEF">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3722F81F" w14:textId="7C70CE59" w:rsidR="00414AEF" w:rsidRPr="00414AEF" w:rsidRDefault="00414AEF" w:rsidP="00414AEF">
            <w:pPr>
              <w:widowControl/>
              <w:rPr>
                <w:rFonts w:ascii="Times New Roman" w:eastAsia="標楷體" w:hAnsi="Times New Roman"/>
                <w:bCs/>
                <w:kern w:val="0"/>
                <w:sz w:val="22"/>
              </w:rPr>
            </w:pPr>
            <w:r w:rsidRPr="00414AEF">
              <w:rPr>
                <w:rFonts w:ascii="Times New Roman" w:eastAsia="標楷體" w:hAnsi="Times New Roman"/>
                <w:bCs/>
                <w:kern w:val="0"/>
                <w:sz w:val="22"/>
              </w:rPr>
              <w:t>通過</w:t>
            </w:r>
            <w:proofErr w:type="gramStart"/>
            <w:r w:rsidRPr="00414AEF">
              <w:rPr>
                <w:rFonts w:ascii="Times New Roman" w:eastAsia="標楷體" w:hAnsi="Times New Roman"/>
                <w:bCs/>
                <w:kern w:val="0"/>
                <w:sz w:val="22"/>
              </w:rPr>
              <w:t>113</w:t>
            </w:r>
            <w:proofErr w:type="gramEnd"/>
            <w:r w:rsidRPr="00414AEF">
              <w:rPr>
                <w:rFonts w:ascii="Times New Roman" w:eastAsia="標楷體" w:hAnsi="Times New Roman"/>
                <w:bCs/>
                <w:kern w:val="0"/>
                <w:sz w:val="22"/>
              </w:rPr>
              <w:t>年度盈餘分派案</w:t>
            </w:r>
          </w:p>
        </w:tc>
      </w:tr>
      <w:tr w:rsidR="00414AEF" w:rsidRPr="002025E7" w14:paraId="6A7A4056" w14:textId="77777777" w:rsidTr="00414AEF">
        <w:trPr>
          <w:trHeight w:val="323"/>
        </w:trPr>
        <w:tc>
          <w:tcPr>
            <w:tcW w:w="650" w:type="pct"/>
            <w:vMerge/>
            <w:vAlign w:val="center"/>
          </w:tcPr>
          <w:p w14:paraId="21BC0065" w14:textId="77777777" w:rsidR="00414AEF" w:rsidRDefault="00414AEF" w:rsidP="00414AEF">
            <w:pPr>
              <w:widowControl/>
              <w:rPr>
                <w:rFonts w:ascii="Times New Roman" w:eastAsia="標楷體" w:hAnsi="Times New Roman"/>
                <w:kern w:val="0"/>
                <w:sz w:val="22"/>
              </w:rPr>
            </w:pPr>
          </w:p>
        </w:tc>
        <w:tc>
          <w:tcPr>
            <w:tcW w:w="647" w:type="pct"/>
            <w:noWrap/>
            <w:vAlign w:val="center"/>
          </w:tcPr>
          <w:p w14:paraId="4467F3D7" w14:textId="447D9DB3" w:rsidR="00414AEF" w:rsidRDefault="00414AEF" w:rsidP="00414AEF">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63024E14" w14:textId="3ACF10BC" w:rsidR="00414AEF" w:rsidRPr="00414AEF" w:rsidRDefault="00414AEF" w:rsidP="00414AEF">
            <w:pPr>
              <w:widowControl/>
              <w:rPr>
                <w:rFonts w:ascii="Times New Roman" w:eastAsia="標楷體" w:hAnsi="Times New Roman"/>
                <w:bCs/>
                <w:kern w:val="0"/>
                <w:sz w:val="22"/>
              </w:rPr>
            </w:pPr>
            <w:r w:rsidRPr="00414AEF">
              <w:rPr>
                <w:rFonts w:ascii="Times New Roman" w:eastAsia="標楷體" w:hAnsi="Times New Roman"/>
                <w:bCs/>
                <w:kern w:val="0"/>
                <w:sz w:val="22"/>
              </w:rPr>
              <w:t>通過內部控制制度有效性考核及內部控制制度聲明書案</w:t>
            </w:r>
          </w:p>
        </w:tc>
      </w:tr>
      <w:tr w:rsidR="00414AEF" w:rsidRPr="002025E7" w14:paraId="2D4D9F41" w14:textId="77777777" w:rsidTr="00414AEF">
        <w:trPr>
          <w:trHeight w:val="323"/>
        </w:trPr>
        <w:tc>
          <w:tcPr>
            <w:tcW w:w="650" w:type="pct"/>
            <w:vMerge/>
            <w:vAlign w:val="center"/>
          </w:tcPr>
          <w:p w14:paraId="3C9F3E35" w14:textId="77777777" w:rsidR="00414AEF" w:rsidRDefault="00414AEF" w:rsidP="00414AEF">
            <w:pPr>
              <w:widowControl/>
              <w:rPr>
                <w:rFonts w:ascii="Times New Roman" w:eastAsia="標楷體" w:hAnsi="Times New Roman"/>
                <w:kern w:val="0"/>
                <w:sz w:val="22"/>
              </w:rPr>
            </w:pPr>
          </w:p>
        </w:tc>
        <w:tc>
          <w:tcPr>
            <w:tcW w:w="647" w:type="pct"/>
            <w:noWrap/>
            <w:vAlign w:val="center"/>
          </w:tcPr>
          <w:p w14:paraId="442254D7" w14:textId="2217A396" w:rsidR="00414AEF" w:rsidRDefault="00414AEF" w:rsidP="00414AEF">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741D90EC" w14:textId="3A243797" w:rsidR="00414AEF" w:rsidRPr="00414AEF" w:rsidRDefault="00414AEF" w:rsidP="00414AEF">
            <w:pPr>
              <w:widowControl/>
              <w:rPr>
                <w:rFonts w:ascii="Times New Roman" w:eastAsia="標楷體" w:hAnsi="Times New Roman"/>
                <w:bCs/>
                <w:kern w:val="0"/>
                <w:sz w:val="22"/>
              </w:rPr>
            </w:pPr>
            <w:r w:rsidRPr="00414AEF">
              <w:rPr>
                <w:rFonts w:ascii="Times New Roman" w:eastAsia="標楷體" w:hAnsi="Times New Roman"/>
                <w:bCs/>
                <w:kern w:val="0"/>
                <w:sz w:val="22"/>
              </w:rPr>
              <w:t>修訂「公司章程」案</w:t>
            </w:r>
          </w:p>
        </w:tc>
      </w:tr>
      <w:tr w:rsidR="00414AEF" w:rsidRPr="002025E7" w14:paraId="46347066" w14:textId="77777777" w:rsidTr="00414AEF">
        <w:trPr>
          <w:trHeight w:val="323"/>
        </w:trPr>
        <w:tc>
          <w:tcPr>
            <w:tcW w:w="650" w:type="pct"/>
            <w:vMerge/>
            <w:vAlign w:val="center"/>
          </w:tcPr>
          <w:p w14:paraId="48B1B126" w14:textId="77777777" w:rsidR="00414AEF" w:rsidRDefault="00414AEF" w:rsidP="00414AEF">
            <w:pPr>
              <w:widowControl/>
              <w:rPr>
                <w:rFonts w:ascii="Times New Roman" w:eastAsia="標楷體" w:hAnsi="Times New Roman"/>
                <w:kern w:val="0"/>
                <w:sz w:val="22"/>
              </w:rPr>
            </w:pPr>
          </w:p>
        </w:tc>
        <w:tc>
          <w:tcPr>
            <w:tcW w:w="647" w:type="pct"/>
            <w:noWrap/>
            <w:vAlign w:val="center"/>
          </w:tcPr>
          <w:p w14:paraId="63E5E5AE" w14:textId="7FEB76DF" w:rsidR="00414AEF" w:rsidRDefault="00414AEF" w:rsidP="00414AEF">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05A92D1D" w14:textId="75036D08" w:rsidR="00414AEF" w:rsidRPr="00414AEF" w:rsidRDefault="00414AEF" w:rsidP="00414AEF">
            <w:pPr>
              <w:widowControl/>
              <w:rPr>
                <w:rFonts w:ascii="Times New Roman" w:eastAsia="標楷體" w:hAnsi="Times New Roman"/>
                <w:bCs/>
                <w:kern w:val="0"/>
                <w:sz w:val="22"/>
              </w:rPr>
            </w:pPr>
            <w:r w:rsidRPr="00414AEF">
              <w:rPr>
                <w:rFonts w:ascii="Times New Roman" w:eastAsia="標楷體" w:hAnsi="Times New Roman"/>
                <w:bCs/>
                <w:kern w:val="0"/>
                <w:sz w:val="22"/>
              </w:rPr>
              <w:t>召開</w:t>
            </w:r>
            <w:r w:rsidRPr="00414AEF">
              <w:rPr>
                <w:rFonts w:ascii="Times New Roman" w:eastAsia="標楷體" w:hAnsi="Times New Roman"/>
                <w:bCs/>
                <w:kern w:val="0"/>
                <w:sz w:val="22"/>
              </w:rPr>
              <w:t>114</w:t>
            </w:r>
            <w:r w:rsidRPr="00414AEF">
              <w:rPr>
                <w:rFonts w:ascii="Times New Roman" w:eastAsia="標楷體" w:hAnsi="Times New Roman"/>
                <w:bCs/>
                <w:kern w:val="0"/>
                <w:sz w:val="22"/>
              </w:rPr>
              <w:t>年股東常會案</w:t>
            </w:r>
          </w:p>
        </w:tc>
      </w:tr>
      <w:tr w:rsidR="00414AEF" w:rsidRPr="002025E7" w14:paraId="0FF47836" w14:textId="77777777" w:rsidTr="00414AEF">
        <w:trPr>
          <w:trHeight w:val="323"/>
        </w:trPr>
        <w:tc>
          <w:tcPr>
            <w:tcW w:w="650" w:type="pct"/>
            <w:vMerge/>
            <w:vAlign w:val="center"/>
          </w:tcPr>
          <w:p w14:paraId="3BD20233" w14:textId="77777777" w:rsidR="00414AEF" w:rsidRDefault="00414AEF" w:rsidP="00414AEF">
            <w:pPr>
              <w:widowControl/>
              <w:rPr>
                <w:rFonts w:ascii="Times New Roman" w:eastAsia="標楷體" w:hAnsi="Times New Roman"/>
                <w:kern w:val="0"/>
                <w:sz w:val="22"/>
              </w:rPr>
            </w:pPr>
          </w:p>
        </w:tc>
        <w:tc>
          <w:tcPr>
            <w:tcW w:w="647" w:type="pct"/>
            <w:noWrap/>
            <w:vAlign w:val="center"/>
          </w:tcPr>
          <w:p w14:paraId="02AB2DBB" w14:textId="073C50DC" w:rsidR="00414AEF" w:rsidRDefault="00414AEF" w:rsidP="00414AEF">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7C06122E" w14:textId="2BDF465B" w:rsidR="00414AEF" w:rsidRPr="00414AEF" w:rsidRDefault="00414AEF" w:rsidP="00414AEF">
            <w:pPr>
              <w:widowControl/>
              <w:spacing w:line="0" w:lineRule="atLeast"/>
              <w:rPr>
                <w:rFonts w:ascii="Times New Roman" w:eastAsia="標楷體" w:hAnsi="Times New Roman"/>
                <w:bCs/>
                <w:kern w:val="0"/>
                <w:sz w:val="22"/>
              </w:rPr>
            </w:pPr>
            <w:r w:rsidRPr="00414AEF">
              <w:rPr>
                <w:rFonts w:ascii="Times New Roman" w:eastAsia="標楷體" w:hAnsi="Times New Roman"/>
                <w:bCs/>
                <w:kern w:val="0"/>
                <w:sz w:val="22"/>
              </w:rPr>
              <w:t>百傑電子科技股份有限公司、嘉</w:t>
            </w:r>
            <w:proofErr w:type="gramStart"/>
            <w:r w:rsidRPr="00414AEF">
              <w:rPr>
                <w:rFonts w:ascii="Times New Roman" w:eastAsia="標楷體" w:hAnsi="Times New Roman"/>
                <w:bCs/>
                <w:kern w:val="0"/>
                <w:sz w:val="22"/>
              </w:rPr>
              <w:t>璟</w:t>
            </w:r>
            <w:proofErr w:type="gramEnd"/>
            <w:r w:rsidRPr="00414AEF">
              <w:rPr>
                <w:rFonts w:ascii="Times New Roman" w:eastAsia="標楷體" w:hAnsi="Times New Roman"/>
                <w:bCs/>
                <w:kern w:val="0"/>
                <w:sz w:val="22"/>
              </w:rPr>
              <w:t>投資股份有限公司與英屬蓋曼群島商科嘉國際股份有限公司台灣分公司銀行融資額度案</w:t>
            </w:r>
          </w:p>
        </w:tc>
      </w:tr>
      <w:tr w:rsidR="00414AEF" w:rsidRPr="002025E7" w14:paraId="5CE98FA3" w14:textId="77777777" w:rsidTr="00414AEF">
        <w:trPr>
          <w:trHeight w:val="323"/>
        </w:trPr>
        <w:tc>
          <w:tcPr>
            <w:tcW w:w="650" w:type="pct"/>
            <w:vMerge/>
            <w:vAlign w:val="center"/>
          </w:tcPr>
          <w:p w14:paraId="4756A47C" w14:textId="77777777" w:rsidR="00414AEF" w:rsidRDefault="00414AEF" w:rsidP="00414AEF">
            <w:pPr>
              <w:widowControl/>
              <w:rPr>
                <w:rFonts w:ascii="Times New Roman" w:eastAsia="標楷體" w:hAnsi="Times New Roman"/>
                <w:kern w:val="0"/>
                <w:sz w:val="22"/>
              </w:rPr>
            </w:pPr>
          </w:p>
        </w:tc>
        <w:tc>
          <w:tcPr>
            <w:tcW w:w="647" w:type="pct"/>
            <w:noWrap/>
            <w:vAlign w:val="center"/>
          </w:tcPr>
          <w:p w14:paraId="61F10B6D" w14:textId="2FF6C78A" w:rsidR="00414AEF" w:rsidRDefault="00414AEF" w:rsidP="00414AEF">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77504164" w14:textId="771040B3" w:rsidR="00414AEF" w:rsidRPr="00414AEF" w:rsidRDefault="00414AEF" w:rsidP="00414AEF">
            <w:pPr>
              <w:widowControl/>
              <w:spacing w:line="0" w:lineRule="atLeast"/>
              <w:rPr>
                <w:rFonts w:ascii="Times New Roman" w:eastAsia="標楷體" w:hAnsi="Times New Roman"/>
                <w:bCs/>
                <w:kern w:val="0"/>
                <w:sz w:val="22"/>
              </w:rPr>
            </w:pPr>
            <w:r w:rsidRPr="00414AEF">
              <w:rPr>
                <w:rFonts w:ascii="Times New Roman" w:eastAsia="標楷體" w:hAnsi="Times New Roman"/>
                <w:bCs/>
                <w:kern w:val="0"/>
                <w:sz w:val="22"/>
              </w:rPr>
              <w:t>百傑電子科技股份有限公司為嘉</w:t>
            </w:r>
            <w:proofErr w:type="gramStart"/>
            <w:r w:rsidRPr="00414AEF">
              <w:rPr>
                <w:rFonts w:ascii="Times New Roman" w:eastAsia="標楷體" w:hAnsi="Times New Roman"/>
                <w:bCs/>
                <w:kern w:val="0"/>
                <w:sz w:val="22"/>
              </w:rPr>
              <w:t>璟</w:t>
            </w:r>
            <w:proofErr w:type="gramEnd"/>
            <w:r w:rsidRPr="00414AEF">
              <w:rPr>
                <w:rFonts w:ascii="Times New Roman" w:eastAsia="標楷體" w:hAnsi="Times New Roman"/>
                <w:bCs/>
                <w:kern w:val="0"/>
                <w:sz w:val="22"/>
              </w:rPr>
              <w:t>投資股份有限公司與英屬蓋曼群島商科嘉國際股份有限公司台灣分公司擔任保證人案</w:t>
            </w:r>
          </w:p>
        </w:tc>
      </w:tr>
      <w:tr w:rsidR="00414AEF" w:rsidRPr="002025E7" w14:paraId="4DF1EC03" w14:textId="77777777" w:rsidTr="00414AEF">
        <w:trPr>
          <w:trHeight w:val="323"/>
        </w:trPr>
        <w:tc>
          <w:tcPr>
            <w:tcW w:w="650" w:type="pct"/>
            <w:vMerge/>
            <w:vAlign w:val="center"/>
          </w:tcPr>
          <w:p w14:paraId="45689129" w14:textId="77777777" w:rsidR="00414AEF" w:rsidRDefault="00414AEF" w:rsidP="00414AEF">
            <w:pPr>
              <w:widowControl/>
              <w:rPr>
                <w:rFonts w:ascii="Times New Roman" w:eastAsia="標楷體" w:hAnsi="Times New Roman"/>
                <w:kern w:val="0"/>
                <w:sz w:val="22"/>
              </w:rPr>
            </w:pPr>
          </w:p>
        </w:tc>
        <w:tc>
          <w:tcPr>
            <w:tcW w:w="647" w:type="pct"/>
            <w:noWrap/>
            <w:vAlign w:val="center"/>
          </w:tcPr>
          <w:p w14:paraId="5795A5E3" w14:textId="2951B4C7" w:rsidR="00414AEF" w:rsidRDefault="00414AEF" w:rsidP="00414AEF">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2309E70F" w14:textId="4EB5C3B5" w:rsidR="00414AEF" w:rsidRPr="00414AEF" w:rsidRDefault="00414AEF" w:rsidP="00414AEF">
            <w:pPr>
              <w:widowControl/>
              <w:spacing w:line="0" w:lineRule="atLeast"/>
              <w:rPr>
                <w:rFonts w:ascii="Times New Roman" w:eastAsia="標楷體" w:hAnsi="Times New Roman"/>
                <w:bCs/>
                <w:kern w:val="0"/>
                <w:sz w:val="22"/>
              </w:rPr>
            </w:pPr>
            <w:r w:rsidRPr="00414AEF">
              <w:rPr>
                <w:rFonts w:ascii="Times New Roman" w:eastAsia="標楷體" w:hAnsi="Times New Roman"/>
                <w:bCs/>
                <w:kern w:val="0"/>
                <w:sz w:val="22"/>
              </w:rPr>
              <w:t>通過本公司與英屬蓋曼群島商科嘉國際股份有限公司台灣分公司銀行融資額度案</w:t>
            </w:r>
          </w:p>
        </w:tc>
      </w:tr>
      <w:tr w:rsidR="0062387F" w:rsidRPr="002025E7" w14:paraId="6C61A0F2" w14:textId="77777777" w:rsidTr="00AF5866">
        <w:trPr>
          <w:trHeight w:val="323"/>
        </w:trPr>
        <w:tc>
          <w:tcPr>
            <w:tcW w:w="650" w:type="pct"/>
            <w:vMerge w:val="restart"/>
            <w:vAlign w:val="center"/>
          </w:tcPr>
          <w:p w14:paraId="6DB5DF6E" w14:textId="6E4809AE" w:rsidR="0062387F" w:rsidRDefault="0062387F" w:rsidP="002D1FF5">
            <w:pPr>
              <w:widowControl/>
              <w:rPr>
                <w:rFonts w:ascii="Times New Roman" w:eastAsia="標楷體" w:hAnsi="Times New Roman"/>
                <w:kern w:val="0"/>
                <w:sz w:val="22"/>
              </w:rPr>
            </w:pPr>
            <w:r>
              <w:rPr>
                <w:rFonts w:ascii="Times New Roman" w:eastAsia="標楷體" w:hAnsi="Times New Roman" w:hint="eastAsia"/>
                <w:kern w:val="0"/>
                <w:sz w:val="22"/>
              </w:rPr>
              <w:t>2025.05.13</w:t>
            </w:r>
          </w:p>
        </w:tc>
        <w:tc>
          <w:tcPr>
            <w:tcW w:w="647" w:type="pct"/>
            <w:noWrap/>
            <w:vAlign w:val="center"/>
          </w:tcPr>
          <w:p w14:paraId="754960D0" w14:textId="3534C8ED" w:rsidR="0062387F" w:rsidRDefault="0062387F" w:rsidP="002D1FF5">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1B141476" w14:textId="167A04DE" w:rsidR="0062387F" w:rsidRPr="00414AEF" w:rsidRDefault="0062387F" w:rsidP="002D1FF5">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62387F" w:rsidRPr="002025E7" w14:paraId="699680FE" w14:textId="77777777" w:rsidTr="00AF5866">
        <w:trPr>
          <w:trHeight w:val="323"/>
        </w:trPr>
        <w:tc>
          <w:tcPr>
            <w:tcW w:w="650" w:type="pct"/>
            <w:vMerge/>
            <w:vAlign w:val="center"/>
          </w:tcPr>
          <w:p w14:paraId="32B59EC5" w14:textId="77777777" w:rsidR="0062387F" w:rsidRDefault="0062387F" w:rsidP="002D1FF5">
            <w:pPr>
              <w:widowControl/>
              <w:rPr>
                <w:rFonts w:ascii="Times New Roman" w:eastAsia="標楷體" w:hAnsi="Times New Roman"/>
                <w:kern w:val="0"/>
                <w:sz w:val="22"/>
              </w:rPr>
            </w:pPr>
          </w:p>
        </w:tc>
        <w:tc>
          <w:tcPr>
            <w:tcW w:w="647" w:type="pct"/>
            <w:noWrap/>
            <w:vAlign w:val="center"/>
          </w:tcPr>
          <w:p w14:paraId="7C98C314" w14:textId="450CF634" w:rsidR="0062387F" w:rsidRDefault="0062387F" w:rsidP="002D1FF5">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0B80DC77" w14:textId="535C93C3" w:rsidR="0062387F" w:rsidRPr="002025E7" w:rsidRDefault="0062387F" w:rsidP="002D1FF5">
            <w:pPr>
              <w:widowControl/>
              <w:rPr>
                <w:rFonts w:ascii="Times New Roman" w:eastAsia="標楷體" w:hAnsi="Times New Roman"/>
                <w:bCs/>
                <w:kern w:val="0"/>
                <w:sz w:val="22"/>
              </w:rPr>
            </w:pPr>
            <w:r w:rsidRPr="0062387F">
              <w:rPr>
                <w:rFonts w:ascii="Times New Roman" w:eastAsia="標楷體" w:hAnsi="Times New Roman"/>
                <w:bCs/>
                <w:kern w:val="0"/>
                <w:sz w:val="22"/>
              </w:rPr>
              <w:t>通過</w:t>
            </w:r>
            <w:r w:rsidRPr="0062387F">
              <w:rPr>
                <w:rFonts w:ascii="Times New Roman" w:eastAsia="標楷體" w:hAnsi="Times New Roman"/>
                <w:bCs/>
                <w:kern w:val="0"/>
                <w:sz w:val="22"/>
              </w:rPr>
              <w:t>114</w:t>
            </w:r>
            <w:r w:rsidRPr="0062387F">
              <w:rPr>
                <w:rFonts w:ascii="Times New Roman" w:eastAsia="標楷體" w:hAnsi="Times New Roman"/>
                <w:bCs/>
                <w:kern w:val="0"/>
                <w:sz w:val="22"/>
              </w:rPr>
              <w:t>年第一季財務報表案</w:t>
            </w:r>
          </w:p>
        </w:tc>
      </w:tr>
      <w:tr w:rsidR="0062387F" w:rsidRPr="002025E7" w14:paraId="3893B232" w14:textId="77777777" w:rsidTr="00AF5866">
        <w:trPr>
          <w:trHeight w:val="323"/>
        </w:trPr>
        <w:tc>
          <w:tcPr>
            <w:tcW w:w="650" w:type="pct"/>
            <w:vMerge/>
            <w:vAlign w:val="center"/>
          </w:tcPr>
          <w:p w14:paraId="5CD82CE8" w14:textId="77777777" w:rsidR="0062387F" w:rsidRDefault="0062387F" w:rsidP="002D1FF5">
            <w:pPr>
              <w:widowControl/>
              <w:rPr>
                <w:rFonts w:ascii="Times New Roman" w:eastAsia="標楷體" w:hAnsi="Times New Roman"/>
                <w:kern w:val="0"/>
                <w:sz w:val="22"/>
              </w:rPr>
            </w:pPr>
          </w:p>
        </w:tc>
        <w:tc>
          <w:tcPr>
            <w:tcW w:w="647" w:type="pct"/>
            <w:noWrap/>
            <w:vAlign w:val="center"/>
          </w:tcPr>
          <w:p w14:paraId="6C3FB6F7" w14:textId="1D4DF505" w:rsidR="0062387F" w:rsidRDefault="0062387F" w:rsidP="002D1FF5">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635B1724" w14:textId="6CA01DC1" w:rsidR="0062387F" w:rsidRPr="0062387F" w:rsidRDefault="0062387F" w:rsidP="002D1FF5">
            <w:pPr>
              <w:widowControl/>
              <w:rPr>
                <w:rFonts w:ascii="Times New Roman" w:eastAsia="標楷體" w:hAnsi="Times New Roman"/>
                <w:bCs/>
                <w:kern w:val="0"/>
                <w:sz w:val="22"/>
              </w:rPr>
            </w:pPr>
            <w:r w:rsidRPr="0062387F">
              <w:rPr>
                <w:rFonts w:ascii="Times New Roman" w:eastAsia="標楷體" w:hAnsi="Times New Roman"/>
                <w:bCs/>
                <w:kern w:val="0"/>
                <w:sz w:val="22"/>
              </w:rPr>
              <w:t>經理人委任案</w:t>
            </w:r>
          </w:p>
        </w:tc>
      </w:tr>
      <w:tr w:rsidR="0062387F" w:rsidRPr="002025E7" w14:paraId="1009EC5F" w14:textId="77777777" w:rsidTr="00AF5866">
        <w:trPr>
          <w:trHeight w:val="323"/>
        </w:trPr>
        <w:tc>
          <w:tcPr>
            <w:tcW w:w="650" w:type="pct"/>
            <w:vMerge/>
            <w:vAlign w:val="center"/>
          </w:tcPr>
          <w:p w14:paraId="2CC7832F" w14:textId="77777777" w:rsidR="0062387F" w:rsidRDefault="0062387F" w:rsidP="002D1FF5">
            <w:pPr>
              <w:widowControl/>
              <w:rPr>
                <w:rFonts w:ascii="Times New Roman" w:eastAsia="標楷體" w:hAnsi="Times New Roman"/>
                <w:kern w:val="0"/>
                <w:sz w:val="22"/>
              </w:rPr>
            </w:pPr>
          </w:p>
        </w:tc>
        <w:tc>
          <w:tcPr>
            <w:tcW w:w="647" w:type="pct"/>
            <w:noWrap/>
            <w:vAlign w:val="center"/>
          </w:tcPr>
          <w:p w14:paraId="7D006582" w14:textId="52BD8945" w:rsidR="0062387F" w:rsidRDefault="0062387F" w:rsidP="002D1FF5">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1343185A" w14:textId="30188439" w:rsidR="0062387F" w:rsidRPr="0062387F" w:rsidRDefault="0062387F" w:rsidP="002D1FF5">
            <w:pPr>
              <w:widowControl/>
              <w:rPr>
                <w:rFonts w:ascii="Times New Roman" w:eastAsia="標楷體" w:hAnsi="Times New Roman"/>
                <w:bCs/>
                <w:kern w:val="0"/>
                <w:sz w:val="22"/>
              </w:rPr>
            </w:pPr>
            <w:r w:rsidRPr="0062387F">
              <w:rPr>
                <w:rFonts w:ascii="Times New Roman" w:eastAsia="標楷體" w:hAnsi="Times New Roman"/>
                <w:bCs/>
                <w:kern w:val="0"/>
                <w:sz w:val="22"/>
              </w:rPr>
              <w:t>修訂「公司章程」案</w:t>
            </w:r>
          </w:p>
        </w:tc>
      </w:tr>
      <w:tr w:rsidR="0062387F" w:rsidRPr="002025E7" w14:paraId="417EDE42" w14:textId="77777777" w:rsidTr="00AF5866">
        <w:trPr>
          <w:trHeight w:val="323"/>
        </w:trPr>
        <w:tc>
          <w:tcPr>
            <w:tcW w:w="650" w:type="pct"/>
            <w:vMerge/>
            <w:vAlign w:val="center"/>
          </w:tcPr>
          <w:p w14:paraId="2BB8F12C" w14:textId="77777777" w:rsidR="0062387F" w:rsidRDefault="0062387F" w:rsidP="002D1FF5">
            <w:pPr>
              <w:widowControl/>
              <w:rPr>
                <w:rFonts w:ascii="Times New Roman" w:eastAsia="標楷體" w:hAnsi="Times New Roman"/>
                <w:kern w:val="0"/>
                <w:sz w:val="22"/>
              </w:rPr>
            </w:pPr>
          </w:p>
        </w:tc>
        <w:tc>
          <w:tcPr>
            <w:tcW w:w="647" w:type="pct"/>
            <w:noWrap/>
            <w:vAlign w:val="center"/>
          </w:tcPr>
          <w:p w14:paraId="7108F77A" w14:textId="4C480EB5" w:rsidR="0062387F" w:rsidRDefault="0062387F" w:rsidP="002D1FF5">
            <w:pPr>
              <w:widowControl/>
              <w:jc w:val="center"/>
              <w:rPr>
                <w:rFonts w:ascii="Times New Roman" w:eastAsia="標楷體" w:hAnsi="Times New Roman"/>
                <w:kern w:val="0"/>
                <w:sz w:val="22"/>
              </w:rPr>
            </w:pPr>
            <w:r>
              <w:rPr>
                <w:rFonts w:ascii="Times New Roman" w:eastAsia="標楷體" w:hAnsi="Times New Roman" w:hint="eastAsia"/>
                <w:kern w:val="0"/>
                <w:sz w:val="22"/>
              </w:rPr>
              <w:t>討論事項</w:t>
            </w:r>
          </w:p>
        </w:tc>
        <w:tc>
          <w:tcPr>
            <w:tcW w:w="3703" w:type="pct"/>
            <w:vAlign w:val="center"/>
          </w:tcPr>
          <w:p w14:paraId="000B0301" w14:textId="024B2360" w:rsidR="0062387F" w:rsidRPr="0062387F" w:rsidRDefault="0062387F" w:rsidP="002D1FF5">
            <w:pPr>
              <w:widowControl/>
              <w:rPr>
                <w:rFonts w:ascii="Times New Roman" w:eastAsia="標楷體" w:hAnsi="Times New Roman"/>
                <w:bCs/>
                <w:kern w:val="0"/>
                <w:sz w:val="22"/>
              </w:rPr>
            </w:pPr>
            <w:r w:rsidRPr="0062387F">
              <w:rPr>
                <w:rFonts w:ascii="Times New Roman" w:eastAsia="標楷體" w:hAnsi="Times New Roman"/>
                <w:bCs/>
                <w:kern w:val="0"/>
                <w:sz w:val="22"/>
              </w:rPr>
              <w:t>通過海外子公司增資案</w:t>
            </w:r>
          </w:p>
        </w:tc>
      </w:tr>
      <w:tr w:rsidR="00A409D7" w:rsidRPr="002025E7" w14:paraId="2A814EB9" w14:textId="77777777" w:rsidTr="00AF5866">
        <w:trPr>
          <w:trHeight w:val="323"/>
        </w:trPr>
        <w:tc>
          <w:tcPr>
            <w:tcW w:w="650" w:type="pct"/>
            <w:vMerge w:val="restart"/>
            <w:vAlign w:val="center"/>
          </w:tcPr>
          <w:p w14:paraId="53E6712E" w14:textId="75A3CFCA" w:rsidR="00A409D7" w:rsidRDefault="00A409D7" w:rsidP="00A409D7">
            <w:pPr>
              <w:widowControl/>
              <w:rPr>
                <w:rFonts w:ascii="Times New Roman" w:eastAsia="標楷體" w:hAnsi="Times New Roman"/>
                <w:kern w:val="0"/>
                <w:sz w:val="22"/>
              </w:rPr>
            </w:pPr>
            <w:r>
              <w:rPr>
                <w:rFonts w:ascii="Times New Roman" w:eastAsia="標楷體" w:hAnsi="Times New Roman" w:hint="eastAsia"/>
                <w:kern w:val="0"/>
                <w:sz w:val="22"/>
              </w:rPr>
              <w:t>2025.07.24</w:t>
            </w:r>
          </w:p>
        </w:tc>
        <w:tc>
          <w:tcPr>
            <w:tcW w:w="647" w:type="pct"/>
            <w:noWrap/>
            <w:vAlign w:val="center"/>
          </w:tcPr>
          <w:p w14:paraId="4A90DCD1" w14:textId="21A9CDA4" w:rsidR="00A409D7" w:rsidRDefault="00A409D7" w:rsidP="00A409D7">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274161E" w14:textId="43074E9F" w:rsidR="00A409D7" w:rsidRPr="0062387F" w:rsidRDefault="00A409D7" w:rsidP="00A409D7">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A409D7" w:rsidRPr="002025E7" w14:paraId="4B5755BC" w14:textId="77777777" w:rsidTr="00AF5866">
        <w:trPr>
          <w:trHeight w:val="323"/>
        </w:trPr>
        <w:tc>
          <w:tcPr>
            <w:tcW w:w="650" w:type="pct"/>
            <w:vMerge/>
            <w:vAlign w:val="center"/>
          </w:tcPr>
          <w:p w14:paraId="27ABA18F" w14:textId="77777777" w:rsidR="00A409D7" w:rsidRDefault="00A409D7" w:rsidP="00A409D7">
            <w:pPr>
              <w:widowControl/>
              <w:rPr>
                <w:rFonts w:ascii="Times New Roman" w:eastAsia="標楷體" w:hAnsi="Times New Roman" w:hint="eastAsia"/>
                <w:kern w:val="0"/>
                <w:sz w:val="22"/>
              </w:rPr>
            </w:pPr>
          </w:p>
        </w:tc>
        <w:tc>
          <w:tcPr>
            <w:tcW w:w="647" w:type="pct"/>
            <w:noWrap/>
            <w:vAlign w:val="center"/>
          </w:tcPr>
          <w:p w14:paraId="7E61A265" w14:textId="1E779824" w:rsidR="00A409D7" w:rsidRDefault="00A409D7" w:rsidP="00A409D7">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29FE66B" w14:textId="569FBD31" w:rsidR="00A409D7" w:rsidRPr="002025E7" w:rsidRDefault="00A409D7" w:rsidP="00A409D7">
            <w:pPr>
              <w:widowControl/>
              <w:rPr>
                <w:rFonts w:ascii="Times New Roman" w:eastAsia="標楷體" w:hAnsi="Times New Roman"/>
                <w:bCs/>
                <w:kern w:val="0"/>
                <w:sz w:val="22"/>
              </w:rPr>
            </w:pPr>
            <w:r w:rsidRPr="00A409D7">
              <w:rPr>
                <w:rFonts w:ascii="Times New Roman" w:eastAsia="標楷體" w:hAnsi="Times New Roman"/>
                <w:bCs/>
                <w:kern w:val="0"/>
                <w:sz w:val="22"/>
              </w:rPr>
              <w:t>通過本公司及本公司之台灣分公司向中國信託商業銀行融資案</w:t>
            </w:r>
          </w:p>
        </w:tc>
      </w:tr>
      <w:tr w:rsidR="00A409D7" w:rsidRPr="002025E7" w14:paraId="0A8A00F6" w14:textId="77777777" w:rsidTr="00AF5866">
        <w:trPr>
          <w:trHeight w:val="323"/>
        </w:trPr>
        <w:tc>
          <w:tcPr>
            <w:tcW w:w="650" w:type="pct"/>
            <w:vMerge/>
            <w:vAlign w:val="center"/>
          </w:tcPr>
          <w:p w14:paraId="355D6E38" w14:textId="77777777" w:rsidR="00A409D7" w:rsidRDefault="00A409D7" w:rsidP="00A409D7">
            <w:pPr>
              <w:widowControl/>
              <w:rPr>
                <w:rFonts w:ascii="Times New Roman" w:eastAsia="標楷體" w:hAnsi="Times New Roman" w:hint="eastAsia"/>
                <w:kern w:val="0"/>
                <w:sz w:val="22"/>
              </w:rPr>
            </w:pPr>
          </w:p>
        </w:tc>
        <w:tc>
          <w:tcPr>
            <w:tcW w:w="647" w:type="pct"/>
            <w:noWrap/>
            <w:vAlign w:val="center"/>
          </w:tcPr>
          <w:p w14:paraId="5C5A2918" w14:textId="4AC66926" w:rsidR="00A409D7" w:rsidRDefault="00A409D7" w:rsidP="00A409D7">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9E753E4" w14:textId="41851784" w:rsidR="00A409D7" w:rsidRPr="00A409D7" w:rsidRDefault="00A409D7" w:rsidP="00A409D7">
            <w:pPr>
              <w:widowControl/>
              <w:spacing w:line="0" w:lineRule="atLeast"/>
              <w:rPr>
                <w:rFonts w:ascii="Times New Roman" w:eastAsia="標楷體" w:hAnsi="Times New Roman"/>
                <w:bCs/>
                <w:kern w:val="0"/>
                <w:sz w:val="22"/>
              </w:rPr>
            </w:pPr>
            <w:r w:rsidRPr="00A409D7">
              <w:rPr>
                <w:rFonts w:ascii="Times New Roman" w:eastAsia="標楷體" w:hAnsi="Times New Roman"/>
                <w:bCs/>
                <w:kern w:val="0"/>
                <w:sz w:val="22"/>
              </w:rPr>
              <w:t>提議通過本公司吳江地區子公司向中國建設銀行蘇州分行吳江支行融資案</w:t>
            </w:r>
          </w:p>
        </w:tc>
      </w:tr>
      <w:tr w:rsidR="00A409D7" w:rsidRPr="002025E7" w14:paraId="485B787C" w14:textId="77777777" w:rsidTr="00AF5866">
        <w:trPr>
          <w:trHeight w:val="323"/>
        </w:trPr>
        <w:tc>
          <w:tcPr>
            <w:tcW w:w="650" w:type="pct"/>
            <w:vMerge/>
            <w:vAlign w:val="center"/>
          </w:tcPr>
          <w:p w14:paraId="5DDDC0FF" w14:textId="77777777" w:rsidR="00A409D7" w:rsidRDefault="00A409D7" w:rsidP="00A409D7">
            <w:pPr>
              <w:widowControl/>
              <w:rPr>
                <w:rFonts w:ascii="Times New Roman" w:eastAsia="標楷體" w:hAnsi="Times New Roman" w:hint="eastAsia"/>
                <w:kern w:val="0"/>
                <w:sz w:val="22"/>
              </w:rPr>
            </w:pPr>
          </w:p>
        </w:tc>
        <w:tc>
          <w:tcPr>
            <w:tcW w:w="647" w:type="pct"/>
            <w:noWrap/>
            <w:vAlign w:val="center"/>
          </w:tcPr>
          <w:p w14:paraId="1F41E529" w14:textId="2870DC92" w:rsidR="00A409D7" w:rsidRDefault="00A409D7" w:rsidP="00A409D7">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E01064C" w14:textId="57DE112D" w:rsidR="00A409D7" w:rsidRPr="00A409D7" w:rsidRDefault="00A409D7" w:rsidP="00A409D7">
            <w:pPr>
              <w:widowControl/>
              <w:spacing w:line="0" w:lineRule="atLeast"/>
              <w:rPr>
                <w:rFonts w:ascii="Times New Roman" w:eastAsia="標楷體" w:hAnsi="Times New Roman"/>
                <w:bCs/>
                <w:kern w:val="0"/>
                <w:sz w:val="22"/>
              </w:rPr>
            </w:pPr>
            <w:r w:rsidRPr="00A409D7">
              <w:rPr>
                <w:rFonts w:ascii="Times New Roman" w:eastAsia="標楷體" w:hAnsi="Times New Roman"/>
                <w:bCs/>
                <w:kern w:val="0"/>
                <w:sz w:val="22"/>
              </w:rPr>
              <w:t>通過百傑電子科技股份有限公司向銀行融資並由本公司擔任保證人案</w:t>
            </w:r>
          </w:p>
        </w:tc>
      </w:tr>
      <w:tr w:rsidR="00A409D7" w:rsidRPr="002025E7" w14:paraId="0D60F5F8" w14:textId="77777777" w:rsidTr="00AF5866">
        <w:trPr>
          <w:trHeight w:val="323"/>
        </w:trPr>
        <w:tc>
          <w:tcPr>
            <w:tcW w:w="650" w:type="pct"/>
            <w:vMerge/>
            <w:vAlign w:val="center"/>
          </w:tcPr>
          <w:p w14:paraId="5D1D64D0" w14:textId="77777777" w:rsidR="00A409D7" w:rsidRDefault="00A409D7" w:rsidP="00A409D7">
            <w:pPr>
              <w:widowControl/>
              <w:rPr>
                <w:rFonts w:ascii="Times New Roman" w:eastAsia="標楷體" w:hAnsi="Times New Roman" w:hint="eastAsia"/>
                <w:kern w:val="0"/>
                <w:sz w:val="22"/>
              </w:rPr>
            </w:pPr>
          </w:p>
        </w:tc>
        <w:tc>
          <w:tcPr>
            <w:tcW w:w="647" w:type="pct"/>
            <w:noWrap/>
            <w:vAlign w:val="center"/>
          </w:tcPr>
          <w:p w14:paraId="4BB15940" w14:textId="0CCA907A" w:rsidR="00A409D7" w:rsidRDefault="00A409D7" w:rsidP="00A409D7">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6DB9D659" w14:textId="7BA4FE88" w:rsidR="00A409D7" w:rsidRPr="00A409D7" w:rsidRDefault="00A409D7" w:rsidP="00A409D7">
            <w:pPr>
              <w:widowControl/>
              <w:spacing w:line="0" w:lineRule="atLeast"/>
              <w:rPr>
                <w:rFonts w:ascii="Times New Roman" w:eastAsia="標楷體" w:hAnsi="Times New Roman"/>
                <w:bCs/>
                <w:kern w:val="0"/>
                <w:sz w:val="22"/>
              </w:rPr>
            </w:pPr>
            <w:r w:rsidRPr="00A409D7">
              <w:rPr>
                <w:rFonts w:ascii="Times New Roman" w:eastAsia="標楷體" w:hAnsi="Times New Roman"/>
                <w:bCs/>
                <w:kern w:val="0"/>
                <w:sz w:val="22"/>
              </w:rPr>
              <w:t>授權大陸子公司操作質押式債券回購交易額度案</w:t>
            </w:r>
          </w:p>
        </w:tc>
      </w:tr>
      <w:tr w:rsidR="00ED390B" w:rsidRPr="002025E7" w14:paraId="3D4195F0" w14:textId="77777777" w:rsidTr="00AF5866">
        <w:trPr>
          <w:trHeight w:val="323"/>
        </w:trPr>
        <w:tc>
          <w:tcPr>
            <w:tcW w:w="650" w:type="pct"/>
            <w:vMerge/>
            <w:vAlign w:val="center"/>
          </w:tcPr>
          <w:p w14:paraId="1C91C372" w14:textId="77777777" w:rsidR="00ED390B" w:rsidRDefault="00ED390B" w:rsidP="00ED390B">
            <w:pPr>
              <w:widowControl/>
              <w:rPr>
                <w:rFonts w:ascii="Times New Roman" w:eastAsia="標楷體" w:hAnsi="Times New Roman" w:hint="eastAsia"/>
                <w:kern w:val="0"/>
                <w:sz w:val="22"/>
              </w:rPr>
            </w:pPr>
          </w:p>
        </w:tc>
        <w:tc>
          <w:tcPr>
            <w:tcW w:w="647" w:type="pct"/>
            <w:noWrap/>
            <w:vAlign w:val="center"/>
          </w:tcPr>
          <w:p w14:paraId="1F03A1EA" w14:textId="4674B6AA" w:rsidR="00ED390B" w:rsidRDefault="00ED390B" w:rsidP="00ED390B">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69675C02" w14:textId="5D5E0589" w:rsidR="00ED390B" w:rsidRPr="00A409D7" w:rsidRDefault="00ED390B" w:rsidP="00ED390B">
            <w:pPr>
              <w:widowControl/>
              <w:spacing w:line="0" w:lineRule="atLeast"/>
              <w:rPr>
                <w:rFonts w:ascii="Times New Roman" w:eastAsia="標楷體" w:hAnsi="Times New Roman"/>
                <w:bCs/>
                <w:kern w:val="0"/>
                <w:sz w:val="22"/>
              </w:rPr>
            </w:pPr>
            <w:r w:rsidRPr="00A409D7">
              <w:rPr>
                <w:rFonts w:ascii="Times New Roman" w:eastAsia="標楷體" w:hAnsi="Times New Roman"/>
                <w:bCs/>
                <w:kern w:val="0"/>
                <w:sz w:val="22"/>
              </w:rPr>
              <w:t>討論董事及經理人薪資報酬暨一一三年董事及員工酬勞金額分配案</w:t>
            </w:r>
          </w:p>
        </w:tc>
      </w:tr>
      <w:tr w:rsidR="00ED390B" w:rsidRPr="002025E7" w14:paraId="7773426E" w14:textId="77777777" w:rsidTr="00AF5866">
        <w:trPr>
          <w:trHeight w:val="323"/>
        </w:trPr>
        <w:tc>
          <w:tcPr>
            <w:tcW w:w="650" w:type="pct"/>
            <w:vMerge w:val="restart"/>
            <w:vAlign w:val="center"/>
          </w:tcPr>
          <w:p w14:paraId="16CEC743" w14:textId="0EE88EC2" w:rsidR="00ED390B" w:rsidRDefault="00ED390B" w:rsidP="00ED390B">
            <w:pPr>
              <w:widowControl/>
              <w:rPr>
                <w:rFonts w:ascii="Times New Roman" w:eastAsia="標楷體" w:hAnsi="Times New Roman" w:hint="eastAsia"/>
                <w:kern w:val="0"/>
                <w:sz w:val="22"/>
              </w:rPr>
            </w:pPr>
            <w:r>
              <w:rPr>
                <w:rFonts w:ascii="Times New Roman" w:eastAsia="標楷體" w:hAnsi="Times New Roman" w:hint="eastAsia"/>
                <w:kern w:val="0"/>
                <w:sz w:val="22"/>
              </w:rPr>
              <w:t>2025.08.25</w:t>
            </w:r>
          </w:p>
        </w:tc>
        <w:tc>
          <w:tcPr>
            <w:tcW w:w="647" w:type="pct"/>
            <w:noWrap/>
            <w:vAlign w:val="center"/>
          </w:tcPr>
          <w:p w14:paraId="15BF1794" w14:textId="4778B3B3" w:rsidR="00ED390B" w:rsidRDefault="00ED390B" w:rsidP="00ED390B">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5EF8521E" w14:textId="240811F1" w:rsidR="00ED390B" w:rsidRPr="00A409D7" w:rsidRDefault="00ED390B" w:rsidP="00ED390B">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ED390B" w:rsidRPr="002025E7" w14:paraId="4E5A916E" w14:textId="77777777" w:rsidTr="00AF5866">
        <w:trPr>
          <w:trHeight w:val="323"/>
        </w:trPr>
        <w:tc>
          <w:tcPr>
            <w:tcW w:w="650" w:type="pct"/>
            <w:vMerge/>
            <w:vAlign w:val="center"/>
          </w:tcPr>
          <w:p w14:paraId="75E721B3" w14:textId="77777777" w:rsidR="00ED390B" w:rsidRDefault="00ED390B" w:rsidP="00ED390B">
            <w:pPr>
              <w:widowControl/>
              <w:rPr>
                <w:rFonts w:ascii="Times New Roman" w:eastAsia="標楷體" w:hAnsi="Times New Roman" w:hint="eastAsia"/>
                <w:kern w:val="0"/>
                <w:sz w:val="22"/>
              </w:rPr>
            </w:pPr>
          </w:p>
        </w:tc>
        <w:tc>
          <w:tcPr>
            <w:tcW w:w="647" w:type="pct"/>
            <w:noWrap/>
            <w:vAlign w:val="center"/>
          </w:tcPr>
          <w:p w14:paraId="3F04B541" w14:textId="3D892136" w:rsidR="00ED390B" w:rsidRDefault="00ED390B" w:rsidP="00ED390B">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2AA67BD" w14:textId="47B13427" w:rsidR="00ED390B" w:rsidRPr="002025E7" w:rsidRDefault="00ED390B" w:rsidP="00ED390B">
            <w:pPr>
              <w:widowControl/>
              <w:rPr>
                <w:rFonts w:ascii="Times New Roman" w:eastAsia="標楷體" w:hAnsi="Times New Roman"/>
                <w:bCs/>
                <w:kern w:val="0"/>
                <w:sz w:val="22"/>
              </w:rPr>
            </w:pPr>
            <w:r w:rsidRPr="00ED390B">
              <w:rPr>
                <w:rFonts w:ascii="Times New Roman" w:eastAsia="標楷體" w:hAnsi="Times New Roman"/>
                <w:bCs/>
                <w:kern w:val="0"/>
                <w:sz w:val="22"/>
              </w:rPr>
              <w:t>通過</w:t>
            </w:r>
            <w:r w:rsidRPr="00ED390B">
              <w:rPr>
                <w:rFonts w:ascii="Times New Roman" w:eastAsia="標楷體" w:hAnsi="Times New Roman"/>
                <w:bCs/>
                <w:kern w:val="0"/>
                <w:sz w:val="22"/>
              </w:rPr>
              <w:t>114</w:t>
            </w:r>
            <w:r w:rsidRPr="00ED390B">
              <w:rPr>
                <w:rFonts w:ascii="Times New Roman" w:eastAsia="標楷體" w:hAnsi="Times New Roman"/>
                <w:bCs/>
                <w:kern w:val="0"/>
                <w:sz w:val="22"/>
              </w:rPr>
              <w:t>年第二季財務報表案</w:t>
            </w:r>
          </w:p>
        </w:tc>
      </w:tr>
      <w:tr w:rsidR="00ED390B" w:rsidRPr="002025E7" w14:paraId="55C6312B" w14:textId="77777777" w:rsidTr="00AF5866">
        <w:trPr>
          <w:trHeight w:val="323"/>
        </w:trPr>
        <w:tc>
          <w:tcPr>
            <w:tcW w:w="650" w:type="pct"/>
            <w:vMerge/>
            <w:vAlign w:val="center"/>
          </w:tcPr>
          <w:p w14:paraId="22701D99" w14:textId="77777777" w:rsidR="00ED390B" w:rsidRDefault="00ED390B" w:rsidP="00ED390B">
            <w:pPr>
              <w:widowControl/>
              <w:rPr>
                <w:rFonts w:ascii="Times New Roman" w:eastAsia="標楷體" w:hAnsi="Times New Roman" w:hint="eastAsia"/>
                <w:kern w:val="0"/>
                <w:sz w:val="22"/>
              </w:rPr>
            </w:pPr>
          </w:p>
        </w:tc>
        <w:tc>
          <w:tcPr>
            <w:tcW w:w="647" w:type="pct"/>
            <w:noWrap/>
            <w:vAlign w:val="center"/>
          </w:tcPr>
          <w:p w14:paraId="422C4E06" w14:textId="04DFE6A7" w:rsidR="00ED390B" w:rsidRDefault="00ED390B" w:rsidP="00ED390B">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8BA150C" w14:textId="2C294511" w:rsidR="00ED390B" w:rsidRPr="00ED390B" w:rsidRDefault="00ED390B" w:rsidP="00ED390B">
            <w:pPr>
              <w:widowControl/>
              <w:rPr>
                <w:rFonts w:ascii="Times New Roman" w:eastAsia="標楷體" w:hAnsi="Times New Roman"/>
                <w:bCs/>
                <w:kern w:val="0"/>
                <w:sz w:val="22"/>
              </w:rPr>
            </w:pPr>
            <w:r w:rsidRPr="00ED390B">
              <w:rPr>
                <w:rFonts w:ascii="Times New Roman" w:eastAsia="標楷體" w:hAnsi="Times New Roman"/>
                <w:bCs/>
                <w:kern w:val="0"/>
                <w:sz w:val="22"/>
              </w:rPr>
              <w:t>擬具本公司「</w:t>
            </w:r>
            <w:r w:rsidRPr="00ED390B">
              <w:rPr>
                <w:rFonts w:ascii="Times New Roman" w:eastAsia="標楷體" w:hAnsi="Times New Roman"/>
                <w:bCs/>
                <w:kern w:val="0"/>
                <w:sz w:val="22"/>
              </w:rPr>
              <w:t>113</w:t>
            </w:r>
            <w:r w:rsidRPr="00ED390B">
              <w:rPr>
                <w:rFonts w:ascii="Times New Roman" w:eastAsia="標楷體" w:hAnsi="Times New Roman"/>
                <w:bCs/>
                <w:kern w:val="0"/>
                <w:sz w:val="22"/>
              </w:rPr>
              <w:t>年永續報告書」</w:t>
            </w:r>
          </w:p>
        </w:tc>
      </w:tr>
      <w:tr w:rsidR="009D68CD" w:rsidRPr="002025E7" w14:paraId="47D068FA" w14:textId="77777777" w:rsidTr="00AF5866">
        <w:trPr>
          <w:trHeight w:val="323"/>
        </w:trPr>
        <w:tc>
          <w:tcPr>
            <w:tcW w:w="650" w:type="pct"/>
            <w:vMerge w:val="restart"/>
            <w:vAlign w:val="center"/>
          </w:tcPr>
          <w:p w14:paraId="22BBCF33" w14:textId="55672D9D" w:rsidR="009D68CD" w:rsidRDefault="009D68CD" w:rsidP="007E7CCD">
            <w:pPr>
              <w:widowControl/>
              <w:rPr>
                <w:rFonts w:ascii="Times New Roman" w:eastAsia="標楷體" w:hAnsi="Times New Roman" w:hint="eastAsia"/>
                <w:kern w:val="0"/>
                <w:sz w:val="22"/>
              </w:rPr>
            </w:pPr>
            <w:r>
              <w:rPr>
                <w:rFonts w:ascii="Times New Roman" w:eastAsia="標楷體" w:hAnsi="Times New Roman" w:hint="eastAsia"/>
                <w:kern w:val="0"/>
                <w:sz w:val="22"/>
              </w:rPr>
              <w:t>2025.11.07</w:t>
            </w:r>
          </w:p>
        </w:tc>
        <w:tc>
          <w:tcPr>
            <w:tcW w:w="647" w:type="pct"/>
            <w:noWrap/>
            <w:vAlign w:val="center"/>
          </w:tcPr>
          <w:p w14:paraId="1A0893B3" w14:textId="55395F7A" w:rsidR="009D68CD" w:rsidRDefault="009D68CD"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5616E808" w14:textId="1510AE9A" w:rsidR="009D68CD" w:rsidRPr="00ED390B" w:rsidRDefault="009D68CD" w:rsidP="007E7CCD">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9D68CD" w:rsidRPr="002025E7" w14:paraId="435B8760" w14:textId="77777777" w:rsidTr="00AF5866">
        <w:trPr>
          <w:trHeight w:val="323"/>
        </w:trPr>
        <w:tc>
          <w:tcPr>
            <w:tcW w:w="650" w:type="pct"/>
            <w:vMerge/>
            <w:vAlign w:val="center"/>
          </w:tcPr>
          <w:p w14:paraId="5A28A4D0" w14:textId="77777777" w:rsidR="009D68CD" w:rsidRDefault="009D68CD" w:rsidP="007E7CCD">
            <w:pPr>
              <w:widowControl/>
              <w:rPr>
                <w:rFonts w:ascii="Times New Roman" w:eastAsia="標楷體" w:hAnsi="Times New Roman" w:hint="eastAsia"/>
                <w:kern w:val="0"/>
                <w:sz w:val="22"/>
              </w:rPr>
            </w:pPr>
          </w:p>
        </w:tc>
        <w:tc>
          <w:tcPr>
            <w:tcW w:w="647" w:type="pct"/>
            <w:noWrap/>
            <w:vAlign w:val="center"/>
          </w:tcPr>
          <w:p w14:paraId="6447A5FD" w14:textId="7251C6E5" w:rsidR="009D68CD" w:rsidRDefault="009D68CD"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2BB7C05D" w14:textId="7CCC108A" w:rsidR="009D68CD" w:rsidRPr="002025E7" w:rsidRDefault="009D68CD" w:rsidP="007E7CCD">
            <w:pPr>
              <w:widowControl/>
              <w:rPr>
                <w:rFonts w:ascii="Times New Roman" w:eastAsia="標楷體" w:hAnsi="Times New Roman"/>
                <w:bCs/>
                <w:kern w:val="0"/>
                <w:sz w:val="22"/>
              </w:rPr>
            </w:pPr>
            <w:r w:rsidRPr="009A33F1">
              <w:rPr>
                <w:rFonts w:ascii="Times New Roman" w:eastAsia="標楷體" w:hAnsi="Times New Roman"/>
                <w:bCs/>
                <w:kern w:val="0"/>
                <w:sz w:val="22"/>
              </w:rPr>
              <w:t>通過</w:t>
            </w:r>
            <w:r w:rsidRPr="009A33F1">
              <w:rPr>
                <w:rFonts w:ascii="Times New Roman" w:eastAsia="標楷體" w:hAnsi="Times New Roman"/>
                <w:bCs/>
                <w:kern w:val="0"/>
                <w:sz w:val="22"/>
              </w:rPr>
              <w:t>114</w:t>
            </w:r>
            <w:r w:rsidRPr="009A33F1">
              <w:rPr>
                <w:rFonts w:ascii="Times New Roman" w:eastAsia="標楷體" w:hAnsi="Times New Roman"/>
                <w:bCs/>
                <w:kern w:val="0"/>
                <w:sz w:val="22"/>
              </w:rPr>
              <w:t>年第三季財務報表案</w:t>
            </w:r>
          </w:p>
        </w:tc>
      </w:tr>
      <w:tr w:rsidR="009D68CD" w:rsidRPr="002025E7" w14:paraId="1C1288A2" w14:textId="77777777" w:rsidTr="00AF5866">
        <w:trPr>
          <w:trHeight w:val="323"/>
        </w:trPr>
        <w:tc>
          <w:tcPr>
            <w:tcW w:w="650" w:type="pct"/>
            <w:vMerge/>
            <w:vAlign w:val="center"/>
          </w:tcPr>
          <w:p w14:paraId="48C399B1" w14:textId="77777777" w:rsidR="009D68CD" w:rsidRDefault="009D68CD" w:rsidP="007E7CCD">
            <w:pPr>
              <w:widowControl/>
              <w:rPr>
                <w:rFonts w:ascii="Times New Roman" w:eastAsia="標楷體" w:hAnsi="Times New Roman" w:hint="eastAsia"/>
                <w:kern w:val="0"/>
                <w:sz w:val="22"/>
              </w:rPr>
            </w:pPr>
          </w:p>
        </w:tc>
        <w:tc>
          <w:tcPr>
            <w:tcW w:w="647" w:type="pct"/>
            <w:noWrap/>
            <w:vAlign w:val="center"/>
          </w:tcPr>
          <w:p w14:paraId="12EC0541" w14:textId="46482505" w:rsidR="009D68CD" w:rsidRDefault="009D68CD"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3923BF3" w14:textId="58148E16" w:rsidR="009D68CD" w:rsidRPr="009A33F1" w:rsidRDefault="009D68CD" w:rsidP="007E7CCD">
            <w:pPr>
              <w:widowControl/>
              <w:rPr>
                <w:rFonts w:ascii="Times New Roman" w:eastAsia="標楷體" w:hAnsi="Times New Roman"/>
                <w:bCs/>
                <w:kern w:val="0"/>
                <w:sz w:val="22"/>
              </w:rPr>
            </w:pPr>
            <w:r w:rsidRPr="009A33F1">
              <w:rPr>
                <w:rFonts w:ascii="Times New Roman" w:eastAsia="標楷體" w:hAnsi="Times New Roman"/>
                <w:bCs/>
                <w:kern w:val="0"/>
                <w:sz w:val="22"/>
              </w:rPr>
              <w:t>通過越南子公司增資案</w:t>
            </w:r>
          </w:p>
        </w:tc>
      </w:tr>
      <w:tr w:rsidR="009D68CD" w:rsidRPr="002025E7" w14:paraId="3371E618" w14:textId="77777777" w:rsidTr="00AF5866">
        <w:trPr>
          <w:trHeight w:val="323"/>
        </w:trPr>
        <w:tc>
          <w:tcPr>
            <w:tcW w:w="650" w:type="pct"/>
            <w:vMerge/>
            <w:vAlign w:val="center"/>
          </w:tcPr>
          <w:p w14:paraId="1B36AA00" w14:textId="77777777" w:rsidR="009D68CD" w:rsidRDefault="009D68CD" w:rsidP="007E7CCD">
            <w:pPr>
              <w:widowControl/>
              <w:rPr>
                <w:rFonts w:ascii="Times New Roman" w:eastAsia="標楷體" w:hAnsi="Times New Roman" w:hint="eastAsia"/>
                <w:kern w:val="0"/>
                <w:sz w:val="22"/>
              </w:rPr>
            </w:pPr>
          </w:p>
        </w:tc>
        <w:tc>
          <w:tcPr>
            <w:tcW w:w="647" w:type="pct"/>
            <w:noWrap/>
            <w:vAlign w:val="center"/>
          </w:tcPr>
          <w:p w14:paraId="1B2482E4" w14:textId="58C104F6" w:rsidR="009D68CD" w:rsidRDefault="009D68CD"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62BE23D7" w14:textId="2B3F22FA" w:rsidR="009D68CD" w:rsidRPr="009A33F1" w:rsidRDefault="009D68CD" w:rsidP="007E7CCD">
            <w:pPr>
              <w:widowControl/>
              <w:rPr>
                <w:rFonts w:ascii="Times New Roman" w:eastAsia="標楷體" w:hAnsi="Times New Roman" w:hint="eastAsia"/>
                <w:bCs/>
                <w:kern w:val="0"/>
                <w:sz w:val="22"/>
              </w:rPr>
            </w:pPr>
            <w:r w:rsidRPr="009A33F1">
              <w:rPr>
                <w:rFonts w:ascii="Times New Roman" w:eastAsia="標楷體" w:hAnsi="Times New Roman"/>
                <w:bCs/>
                <w:kern w:val="0"/>
                <w:sz w:val="22"/>
              </w:rPr>
              <w:t>任命稽核主管案</w:t>
            </w:r>
          </w:p>
        </w:tc>
      </w:tr>
      <w:tr w:rsidR="009D68CD" w:rsidRPr="002025E7" w14:paraId="400411A4" w14:textId="77777777" w:rsidTr="00AF5866">
        <w:trPr>
          <w:trHeight w:val="323"/>
        </w:trPr>
        <w:tc>
          <w:tcPr>
            <w:tcW w:w="650" w:type="pct"/>
            <w:vMerge/>
            <w:vAlign w:val="center"/>
          </w:tcPr>
          <w:p w14:paraId="78BE08A4" w14:textId="77777777" w:rsidR="009D68CD" w:rsidRPr="009A33F1" w:rsidRDefault="009D68CD" w:rsidP="007E7CCD">
            <w:pPr>
              <w:widowControl/>
              <w:rPr>
                <w:rFonts w:ascii="Times New Roman" w:eastAsia="標楷體" w:hAnsi="Times New Roman" w:hint="eastAsia"/>
                <w:kern w:val="0"/>
                <w:sz w:val="22"/>
              </w:rPr>
            </w:pPr>
          </w:p>
        </w:tc>
        <w:tc>
          <w:tcPr>
            <w:tcW w:w="647" w:type="pct"/>
            <w:noWrap/>
            <w:vAlign w:val="center"/>
          </w:tcPr>
          <w:p w14:paraId="2D5E6800" w14:textId="7FE82A87" w:rsidR="009D68CD" w:rsidRDefault="009D68CD"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9C89B8C" w14:textId="78BF7359" w:rsidR="009D68CD" w:rsidRPr="009A33F1" w:rsidRDefault="009D68CD" w:rsidP="007E7CCD">
            <w:pPr>
              <w:widowControl/>
              <w:rPr>
                <w:rFonts w:ascii="Times New Roman" w:eastAsia="標楷體" w:hAnsi="Times New Roman" w:hint="eastAsia"/>
                <w:bCs/>
                <w:kern w:val="0"/>
                <w:sz w:val="22"/>
              </w:rPr>
            </w:pPr>
            <w:r>
              <w:rPr>
                <w:rFonts w:ascii="Times New Roman" w:eastAsia="標楷體" w:hAnsi="Times New Roman" w:hint="eastAsia"/>
                <w:bCs/>
                <w:kern w:val="0"/>
                <w:sz w:val="22"/>
              </w:rPr>
              <w:t>授</w:t>
            </w:r>
            <w:r w:rsidRPr="009A33F1">
              <w:rPr>
                <w:rFonts w:ascii="Times New Roman" w:eastAsia="標楷體" w:hAnsi="Times New Roman"/>
                <w:bCs/>
                <w:kern w:val="0"/>
                <w:sz w:val="22"/>
              </w:rPr>
              <w:t>權大陸子公司操作質押式債券回購交易額度案</w:t>
            </w:r>
          </w:p>
        </w:tc>
      </w:tr>
      <w:tr w:rsidR="009D68CD" w:rsidRPr="002025E7" w14:paraId="5498EB6C" w14:textId="77777777" w:rsidTr="00AF5866">
        <w:trPr>
          <w:trHeight w:val="323"/>
        </w:trPr>
        <w:tc>
          <w:tcPr>
            <w:tcW w:w="650" w:type="pct"/>
            <w:vMerge/>
            <w:vAlign w:val="center"/>
          </w:tcPr>
          <w:p w14:paraId="399F7EBC" w14:textId="77777777" w:rsidR="009D68CD" w:rsidRPr="009A33F1" w:rsidRDefault="009D68CD" w:rsidP="007E7CCD">
            <w:pPr>
              <w:widowControl/>
              <w:rPr>
                <w:rFonts w:ascii="Times New Roman" w:eastAsia="標楷體" w:hAnsi="Times New Roman" w:hint="eastAsia"/>
                <w:kern w:val="0"/>
                <w:sz w:val="22"/>
              </w:rPr>
            </w:pPr>
          </w:p>
        </w:tc>
        <w:tc>
          <w:tcPr>
            <w:tcW w:w="647" w:type="pct"/>
            <w:noWrap/>
            <w:vAlign w:val="center"/>
          </w:tcPr>
          <w:p w14:paraId="36CDB788" w14:textId="08B48318" w:rsidR="009D68CD" w:rsidRDefault="009D68CD"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D06AFF4" w14:textId="56ED62D9" w:rsidR="009D68CD" w:rsidRPr="003759A5" w:rsidRDefault="009D68CD" w:rsidP="00F21654">
            <w:pPr>
              <w:widowControl/>
              <w:spacing w:line="0" w:lineRule="atLeast"/>
              <w:rPr>
                <w:rFonts w:ascii="Times New Roman" w:eastAsia="標楷體" w:hAnsi="Times New Roman" w:hint="eastAsia"/>
                <w:bCs/>
                <w:kern w:val="0"/>
                <w:sz w:val="22"/>
              </w:rPr>
            </w:pPr>
            <w:r w:rsidRPr="00F57259">
              <w:rPr>
                <w:rFonts w:ascii="Times New Roman" w:eastAsia="標楷體" w:hAnsi="Times New Roman"/>
                <w:bCs/>
                <w:kern w:val="0"/>
                <w:sz w:val="22"/>
              </w:rPr>
              <w:t>通過大陸子公司間資金貸與案</w:t>
            </w:r>
          </w:p>
        </w:tc>
      </w:tr>
      <w:tr w:rsidR="009D68CD" w:rsidRPr="002025E7" w14:paraId="75E71750" w14:textId="77777777" w:rsidTr="00AF5866">
        <w:trPr>
          <w:trHeight w:val="323"/>
        </w:trPr>
        <w:tc>
          <w:tcPr>
            <w:tcW w:w="650" w:type="pct"/>
            <w:vMerge/>
            <w:vAlign w:val="center"/>
          </w:tcPr>
          <w:p w14:paraId="39AA425A" w14:textId="77777777" w:rsidR="009D68CD" w:rsidRPr="009A33F1" w:rsidRDefault="009D68CD" w:rsidP="007E7CCD">
            <w:pPr>
              <w:widowControl/>
              <w:rPr>
                <w:rFonts w:ascii="Times New Roman" w:eastAsia="標楷體" w:hAnsi="Times New Roman" w:hint="eastAsia"/>
                <w:kern w:val="0"/>
                <w:sz w:val="22"/>
              </w:rPr>
            </w:pPr>
          </w:p>
        </w:tc>
        <w:tc>
          <w:tcPr>
            <w:tcW w:w="647" w:type="pct"/>
            <w:noWrap/>
            <w:vAlign w:val="center"/>
          </w:tcPr>
          <w:p w14:paraId="53C054BB" w14:textId="15BE65CE" w:rsidR="009D68CD" w:rsidRDefault="009D68CD"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47F6234" w14:textId="7E07C298" w:rsidR="009D68CD" w:rsidRPr="00F57259" w:rsidRDefault="009D68CD" w:rsidP="00F21654">
            <w:pPr>
              <w:widowControl/>
              <w:spacing w:line="0" w:lineRule="atLeast"/>
              <w:rPr>
                <w:rFonts w:ascii="Times New Roman" w:eastAsia="標楷體" w:hAnsi="Times New Roman"/>
                <w:bCs/>
                <w:kern w:val="0"/>
                <w:sz w:val="22"/>
              </w:rPr>
            </w:pPr>
            <w:r w:rsidRPr="003759A5">
              <w:rPr>
                <w:rFonts w:ascii="Times New Roman" w:eastAsia="標楷體" w:hAnsi="Times New Roman"/>
                <w:bCs/>
                <w:kern w:val="0"/>
                <w:sz w:val="22"/>
              </w:rPr>
              <w:t>提議通過重慶瑞福德精細化工科技有限公司向富邦華一銀行融資案</w:t>
            </w:r>
          </w:p>
        </w:tc>
      </w:tr>
      <w:tr w:rsidR="009D68CD" w:rsidRPr="002025E7" w14:paraId="4D33BE84" w14:textId="77777777" w:rsidTr="00AF5866">
        <w:trPr>
          <w:trHeight w:val="323"/>
        </w:trPr>
        <w:tc>
          <w:tcPr>
            <w:tcW w:w="650" w:type="pct"/>
            <w:vMerge/>
            <w:vAlign w:val="center"/>
          </w:tcPr>
          <w:p w14:paraId="2CF71367" w14:textId="77777777" w:rsidR="009D68CD" w:rsidRPr="009A33F1" w:rsidRDefault="009D68CD" w:rsidP="007E7CCD">
            <w:pPr>
              <w:widowControl/>
              <w:rPr>
                <w:rFonts w:ascii="Times New Roman" w:eastAsia="標楷體" w:hAnsi="Times New Roman" w:hint="eastAsia"/>
                <w:kern w:val="0"/>
                <w:sz w:val="22"/>
              </w:rPr>
            </w:pPr>
          </w:p>
        </w:tc>
        <w:tc>
          <w:tcPr>
            <w:tcW w:w="647" w:type="pct"/>
            <w:noWrap/>
            <w:vAlign w:val="center"/>
          </w:tcPr>
          <w:p w14:paraId="1DB0240C" w14:textId="3D30D73F" w:rsidR="009D68CD" w:rsidRDefault="009D68CD"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9639ABB" w14:textId="22422A5E" w:rsidR="009D68CD" w:rsidRPr="0009676F" w:rsidRDefault="009D68CD" w:rsidP="00F21654">
            <w:pPr>
              <w:widowControl/>
              <w:spacing w:line="0" w:lineRule="atLeast"/>
              <w:rPr>
                <w:rFonts w:ascii="Times New Roman" w:eastAsia="標楷體" w:hAnsi="Times New Roman" w:hint="eastAsia"/>
                <w:bCs/>
                <w:kern w:val="0"/>
                <w:sz w:val="22"/>
              </w:rPr>
            </w:pPr>
            <w:r w:rsidRPr="0009676F">
              <w:rPr>
                <w:rFonts w:ascii="Times New Roman" w:eastAsia="標楷體" w:hAnsi="Times New Roman"/>
                <w:bCs/>
                <w:kern w:val="0"/>
                <w:sz w:val="22"/>
              </w:rPr>
              <w:t>本公司、本公司之台灣分公司與台灣花旗銀行</w:t>
            </w:r>
            <w:r w:rsidRPr="0009676F">
              <w:rPr>
                <w:rFonts w:ascii="Times New Roman" w:eastAsia="標楷體" w:hAnsi="Times New Roman"/>
                <w:bCs/>
                <w:kern w:val="0"/>
                <w:sz w:val="22"/>
              </w:rPr>
              <w:t>(</w:t>
            </w:r>
            <w:r w:rsidRPr="0009676F">
              <w:rPr>
                <w:rFonts w:ascii="Times New Roman" w:eastAsia="標楷體" w:hAnsi="Times New Roman"/>
                <w:bCs/>
                <w:kern w:val="0"/>
                <w:sz w:val="22"/>
              </w:rPr>
              <w:t>以下簡稱</w:t>
            </w:r>
            <w:r w:rsidRPr="0009676F">
              <w:rPr>
                <w:rFonts w:ascii="Times New Roman" w:eastAsia="標楷體" w:hAnsi="Times New Roman"/>
                <w:bCs/>
                <w:kern w:val="0"/>
                <w:sz w:val="22"/>
              </w:rPr>
              <w:t>“</w:t>
            </w:r>
            <w:r w:rsidRPr="0009676F">
              <w:rPr>
                <w:rFonts w:ascii="Times New Roman" w:eastAsia="標楷體" w:hAnsi="Times New Roman"/>
                <w:bCs/>
                <w:kern w:val="0"/>
                <w:sz w:val="22"/>
              </w:rPr>
              <w:t>台灣花旗</w:t>
            </w:r>
            <w:r w:rsidRPr="0009676F">
              <w:rPr>
                <w:rFonts w:ascii="Times New Roman" w:eastAsia="標楷體" w:hAnsi="Times New Roman"/>
                <w:bCs/>
                <w:kern w:val="0"/>
                <w:sz w:val="22"/>
              </w:rPr>
              <w:t>”)</w:t>
            </w:r>
            <w:r w:rsidRPr="0009676F">
              <w:rPr>
                <w:rFonts w:ascii="Times New Roman" w:eastAsia="標楷體" w:hAnsi="Times New Roman"/>
                <w:bCs/>
                <w:kern w:val="0"/>
                <w:sz w:val="22"/>
              </w:rPr>
              <w:t>融資額度案</w:t>
            </w:r>
          </w:p>
        </w:tc>
      </w:tr>
      <w:tr w:rsidR="009D68CD" w:rsidRPr="002025E7" w14:paraId="04934C88" w14:textId="77777777" w:rsidTr="00AF5866">
        <w:trPr>
          <w:trHeight w:val="323"/>
        </w:trPr>
        <w:tc>
          <w:tcPr>
            <w:tcW w:w="650" w:type="pct"/>
            <w:vMerge/>
            <w:vAlign w:val="center"/>
          </w:tcPr>
          <w:p w14:paraId="52B30941" w14:textId="77777777" w:rsidR="009D68CD" w:rsidRPr="009A33F1" w:rsidRDefault="009D68CD" w:rsidP="007E7CCD">
            <w:pPr>
              <w:widowControl/>
              <w:rPr>
                <w:rFonts w:ascii="Times New Roman" w:eastAsia="標楷體" w:hAnsi="Times New Roman" w:hint="eastAsia"/>
                <w:kern w:val="0"/>
                <w:sz w:val="22"/>
              </w:rPr>
            </w:pPr>
          </w:p>
        </w:tc>
        <w:tc>
          <w:tcPr>
            <w:tcW w:w="647" w:type="pct"/>
            <w:noWrap/>
            <w:vAlign w:val="center"/>
          </w:tcPr>
          <w:p w14:paraId="3976F4BB" w14:textId="327A89AF" w:rsidR="009D68CD" w:rsidRDefault="009D68CD"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239775EA" w14:textId="17E3A783" w:rsidR="009D68CD" w:rsidRPr="00F21654" w:rsidRDefault="009D68CD" w:rsidP="00F21654">
            <w:pPr>
              <w:widowControl/>
              <w:spacing w:line="0" w:lineRule="atLeast"/>
              <w:rPr>
                <w:rFonts w:ascii="Times New Roman" w:eastAsia="標楷體" w:hAnsi="Times New Roman" w:hint="eastAsia"/>
                <w:bCs/>
                <w:kern w:val="0"/>
                <w:sz w:val="22"/>
              </w:rPr>
            </w:pPr>
            <w:r w:rsidRPr="00F21654">
              <w:rPr>
                <w:rFonts w:ascii="Times New Roman" w:eastAsia="標楷體" w:hAnsi="Times New Roman"/>
                <w:bCs/>
                <w:kern w:val="0"/>
                <w:sz w:val="22"/>
              </w:rPr>
              <w:t>通過本公司、英屬蓋曼群島商科嘉國際股份有限公司台灣分公司與百傑電子科技股份有限公司銀行融資額度並由本公司擔任保證人案</w:t>
            </w:r>
          </w:p>
        </w:tc>
      </w:tr>
      <w:tr w:rsidR="00EB4AB8" w:rsidRPr="002025E7" w14:paraId="59A0CF67" w14:textId="77777777" w:rsidTr="00AF5866">
        <w:trPr>
          <w:trHeight w:val="323"/>
        </w:trPr>
        <w:tc>
          <w:tcPr>
            <w:tcW w:w="650" w:type="pct"/>
            <w:vMerge w:val="restart"/>
            <w:vAlign w:val="center"/>
          </w:tcPr>
          <w:p w14:paraId="220E3625" w14:textId="36101BE6" w:rsidR="00EB4AB8" w:rsidRPr="009A33F1" w:rsidRDefault="00EB4AB8" w:rsidP="007E7CCD">
            <w:pPr>
              <w:widowControl/>
              <w:rPr>
                <w:rFonts w:ascii="Times New Roman" w:eastAsia="標楷體" w:hAnsi="Times New Roman" w:hint="eastAsia"/>
                <w:kern w:val="0"/>
                <w:sz w:val="22"/>
              </w:rPr>
            </w:pPr>
            <w:r>
              <w:rPr>
                <w:rFonts w:ascii="Times New Roman" w:eastAsia="標楷體" w:hAnsi="Times New Roman" w:hint="eastAsia"/>
                <w:kern w:val="0"/>
                <w:sz w:val="22"/>
              </w:rPr>
              <w:t>2025.12.16</w:t>
            </w:r>
          </w:p>
        </w:tc>
        <w:tc>
          <w:tcPr>
            <w:tcW w:w="647" w:type="pct"/>
            <w:noWrap/>
            <w:vAlign w:val="center"/>
          </w:tcPr>
          <w:p w14:paraId="163FFE7D" w14:textId="6C85C519" w:rsidR="00EB4AB8" w:rsidRDefault="00EB4AB8"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012BB1B" w14:textId="7DBE1796" w:rsidR="00EB4AB8" w:rsidRPr="00F21654" w:rsidRDefault="00EB4AB8" w:rsidP="00F57259">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EB4AB8" w:rsidRPr="002025E7" w14:paraId="2B51FB2C" w14:textId="77777777" w:rsidTr="00AF5866">
        <w:trPr>
          <w:trHeight w:val="323"/>
        </w:trPr>
        <w:tc>
          <w:tcPr>
            <w:tcW w:w="650" w:type="pct"/>
            <w:vMerge/>
            <w:vAlign w:val="center"/>
          </w:tcPr>
          <w:p w14:paraId="5DEC5BA9" w14:textId="77777777" w:rsidR="00EB4AB8" w:rsidRDefault="00EB4AB8" w:rsidP="007E7CCD">
            <w:pPr>
              <w:widowControl/>
              <w:rPr>
                <w:rFonts w:ascii="Times New Roman" w:eastAsia="標楷體" w:hAnsi="Times New Roman" w:hint="eastAsia"/>
                <w:kern w:val="0"/>
                <w:sz w:val="22"/>
              </w:rPr>
            </w:pPr>
          </w:p>
        </w:tc>
        <w:tc>
          <w:tcPr>
            <w:tcW w:w="647" w:type="pct"/>
            <w:noWrap/>
            <w:vAlign w:val="center"/>
          </w:tcPr>
          <w:p w14:paraId="4F8556D5" w14:textId="634891A2" w:rsidR="00EB4AB8" w:rsidRDefault="00EB4AB8"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49610D8F" w14:textId="1CEE76BD" w:rsidR="00EB4AB8" w:rsidRPr="002025E7" w:rsidRDefault="00EB4AB8" w:rsidP="00F57259">
            <w:pPr>
              <w:widowControl/>
              <w:rPr>
                <w:rFonts w:ascii="Times New Roman" w:eastAsia="標楷體" w:hAnsi="Times New Roman"/>
                <w:bCs/>
                <w:kern w:val="0"/>
                <w:sz w:val="22"/>
              </w:rPr>
            </w:pPr>
            <w:r w:rsidRPr="00EB4AB8">
              <w:rPr>
                <w:rFonts w:ascii="Times New Roman" w:eastAsia="標楷體" w:hAnsi="Times New Roman"/>
                <w:bCs/>
                <w:kern w:val="0"/>
                <w:sz w:val="22"/>
              </w:rPr>
              <w:t>通過</w:t>
            </w:r>
            <w:proofErr w:type="gramStart"/>
            <w:r w:rsidRPr="00EB4AB8">
              <w:rPr>
                <w:rFonts w:ascii="Times New Roman" w:eastAsia="標楷體" w:hAnsi="Times New Roman"/>
                <w:bCs/>
                <w:kern w:val="0"/>
                <w:sz w:val="22"/>
              </w:rPr>
              <w:t>115</w:t>
            </w:r>
            <w:proofErr w:type="gramEnd"/>
            <w:r w:rsidRPr="00EB4AB8">
              <w:rPr>
                <w:rFonts w:ascii="Times New Roman" w:eastAsia="標楷體" w:hAnsi="Times New Roman"/>
                <w:bCs/>
                <w:kern w:val="0"/>
                <w:sz w:val="22"/>
              </w:rPr>
              <w:t>年度營業預算案</w:t>
            </w:r>
          </w:p>
        </w:tc>
      </w:tr>
      <w:tr w:rsidR="00EB4AB8" w:rsidRPr="002025E7" w14:paraId="3A13E086" w14:textId="77777777" w:rsidTr="00AF5866">
        <w:trPr>
          <w:trHeight w:val="323"/>
        </w:trPr>
        <w:tc>
          <w:tcPr>
            <w:tcW w:w="650" w:type="pct"/>
            <w:vMerge/>
            <w:vAlign w:val="center"/>
          </w:tcPr>
          <w:p w14:paraId="0304704D" w14:textId="77777777" w:rsidR="00EB4AB8" w:rsidRDefault="00EB4AB8" w:rsidP="007E7CCD">
            <w:pPr>
              <w:widowControl/>
              <w:rPr>
                <w:rFonts w:ascii="Times New Roman" w:eastAsia="標楷體" w:hAnsi="Times New Roman" w:hint="eastAsia"/>
                <w:kern w:val="0"/>
                <w:sz w:val="22"/>
              </w:rPr>
            </w:pPr>
          </w:p>
        </w:tc>
        <w:tc>
          <w:tcPr>
            <w:tcW w:w="647" w:type="pct"/>
            <w:noWrap/>
            <w:vAlign w:val="center"/>
          </w:tcPr>
          <w:p w14:paraId="5C54FC48" w14:textId="7207F1E1" w:rsidR="00EB4AB8" w:rsidRDefault="00EB4AB8"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435F4CD8" w14:textId="5924F249" w:rsidR="00EB4AB8" w:rsidRPr="00EB4AB8" w:rsidRDefault="00EB4AB8" w:rsidP="00F57259">
            <w:pPr>
              <w:widowControl/>
              <w:rPr>
                <w:rFonts w:ascii="Times New Roman" w:eastAsia="標楷體" w:hAnsi="Times New Roman"/>
                <w:bCs/>
                <w:kern w:val="0"/>
                <w:sz w:val="22"/>
              </w:rPr>
            </w:pPr>
            <w:r w:rsidRPr="00EB4AB8">
              <w:rPr>
                <w:rFonts w:ascii="Times New Roman" w:eastAsia="標楷體" w:hAnsi="Times New Roman"/>
                <w:bCs/>
                <w:kern w:val="0"/>
                <w:sz w:val="22"/>
              </w:rPr>
              <w:t>通過</w:t>
            </w:r>
            <w:proofErr w:type="gramStart"/>
            <w:r w:rsidRPr="00EB4AB8">
              <w:rPr>
                <w:rFonts w:ascii="Times New Roman" w:eastAsia="標楷體" w:hAnsi="Times New Roman"/>
                <w:bCs/>
                <w:kern w:val="0"/>
                <w:sz w:val="22"/>
              </w:rPr>
              <w:t>114</w:t>
            </w:r>
            <w:proofErr w:type="gramEnd"/>
            <w:r w:rsidRPr="00EB4AB8">
              <w:rPr>
                <w:rFonts w:ascii="Times New Roman" w:eastAsia="標楷體" w:hAnsi="Times New Roman"/>
                <w:bCs/>
                <w:kern w:val="0"/>
                <w:sz w:val="22"/>
              </w:rPr>
              <w:t>年度稽核計畫案</w:t>
            </w:r>
          </w:p>
        </w:tc>
      </w:tr>
      <w:tr w:rsidR="00EB4AB8" w:rsidRPr="002025E7" w14:paraId="6B042C88" w14:textId="77777777" w:rsidTr="00AF5866">
        <w:trPr>
          <w:trHeight w:val="323"/>
        </w:trPr>
        <w:tc>
          <w:tcPr>
            <w:tcW w:w="650" w:type="pct"/>
            <w:vMerge/>
            <w:vAlign w:val="center"/>
          </w:tcPr>
          <w:p w14:paraId="328CE1D2" w14:textId="77777777" w:rsidR="00EB4AB8" w:rsidRDefault="00EB4AB8" w:rsidP="007E7CCD">
            <w:pPr>
              <w:widowControl/>
              <w:rPr>
                <w:rFonts w:ascii="Times New Roman" w:eastAsia="標楷體" w:hAnsi="Times New Roman" w:hint="eastAsia"/>
                <w:kern w:val="0"/>
                <w:sz w:val="22"/>
              </w:rPr>
            </w:pPr>
          </w:p>
        </w:tc>
        <w:tc>
          <w:tcPr>
            <w:tcW w:w="647" w:type="pct"/>
            <w:noWrap/>
            <w:vAlign w:val="center"/>
          </w:tcPr>
          <w:p w14:paraId="61C00DED" w14:textId="35D73282" w:rsidR="00EB4AB8" w:rsidRDefault="00EB4AB8"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FE338BB" w14:textId="17503ED1" w:rsidR="00EB4AB8" w:rsidRPr="00EB4AB8" w:rsidRDefault="00EB4AB8" w:rsidP="00F57259">
            <w:pPr>
              <w:widowControl/>
              <w:rPr>
                <w:rFonts w:ascii="Times New Roman" w:eastAsia="標楷體" w:hAnsi="Times New Roman"/>
                <w:bCs/>
                <w:kern w:val="0"/>
                <w:sz w:val="22"/>
              </w:rPr>
            </w:pPr>
            <w:r w:rsidRPr="00EB4AB8">
              <w:rPr>
                <w:rFonts w:ascii="Times New Roman" w:eastAsia="標楷體" w:hAnsi="Times New Roman"/>
                <w:bCs/>
                <w:kern w:val="0"/>
                <w:sz w:val="22"/>
              </w:rPr>
              <w:t>修訂「永續發展實務守則」案</w:t>
            </w:r>
          </w:p>
        </w:tc>
      </w:tr>
      <w:tr w:rsidR="00EB4AB8" w:rsidRPr="002025E7" w14:paraId="087486B1" w14:textId="77777777" w:rsidTr="00AF5866">
        <w:trPr>
          <w:trHeight w:val="323"/>
        </w:trPr>
        <w:tc>
          <w:tcPr>
            <w:tcW w:w="650" w:type="pct"/>
            <w:vMerge/>
            <w:vAlign w:val="center"/>
          </w:tcPr>
          <w:p w14:paraId="6FFBAA48" w14:textId="77777777" w:rsidR="00EB4AB8" w:rsidRDefault="00EB4AB8" w:rsidP="007E7CCD">
            <w:pPr>
              <w:widowControl/>
              <w:rPr>
                <w:rFonts w:ascii="Times New Roman" w:eastAsia="標楷體" w:hAnsi="Times New Roman" w:hint="eastAsia"/>
                <w:kern w:val="0"/>
                <w:sz w:val="22"/>
              </w:rPr>
            </w:pPr>
          </w:p>
        </w:tc>
        <w:tc>
          <w:tcPr>
            <w:tcW w:w="647" w:type="pct"/>
            <w:noWrap/>
            <w:vAlign w:val="center"/>
          </w:tcPr>
          <w:p w14:paraId="24C09221" w14:textId="1BB9831D" w:rsidR="00EB4AB8" w:rsidRDefault="00EB4AB8"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AB2CD24" w14:textId="7703A18A" w:rsidR="00EB4AB8" w:rsidRPr="00EB4AB8" w:rsidRDefault="00EB4AB8" w:rsidP="00F57259">
            <w:pPr>
              <w:widowControl/>
              <w:rPr>
                <w:rFonts w:ascii="Times New Roman" w:eastAsia="標楷體" w:hAnsi="Times New Roman"/>
                <w:bCs/>
                <w:kern w:val="0"/>
                <w:sz w:val="22"/>
              </w:rPr>
            </w:pPr>
            <w:r w:rsidRPr="00EB4AB8">
              <w:rPr>
                <w:rFonts w:ascii="Times New Roman" w:eastAsia="標楷體" w:hAnsi="Times New Roman"/>
                <w:bCs/>
                <w:kern w:val="0"/>
                <w:sz w:val="22"/>
              </w:rPr>
              <w:t>通過海外子公司間資金貸與案</w:t>
            </w:r>
          </w:p>
        </w:tc>
      </w:tr>
      <w:tr w:rsidR="00EB4AB8" w:rsidRPr="002025E7" w14:paraId="7B65FC4F" w14:textId="77777777" w:rsidTr="00AF5866">
        <w:trPr>
          <w:trHeight w:val="323"/>
        </w:trPr>
        <w:tc>
          <w:tcPr>
            <w:tcW w:w="650" w:type="pct"/>
            <w:vMerge/>
            <w:vAlign w:val="center"/>
          </w:tcPr>
          <w:p w14:paraId="3B2E504C" w14:textId="77777777" w:rsidR="00EB4AB8" w:rsidRDefault="00EB4AB8" w:rsidP="007E7CCD">
            <w:pPr>
              <w:widowControl/>
              <w:rPr>
                <w:rFonts w:ascii="Times New Roman" w:eastAsia="標楷體" w:hAnsi="Times New Roman" w:hint="eastAsia"/>
                <w:kern w:val="0"/>
                <w:sz w:val="22"/>
              </w:rPr>
            </w:pPr>
          </w:p>
        </w:tc>
        <w:tc>
          <w:tcPr>
            <w:tcW w:w="647" w:type="pct"/>
            <w:noWrap/>
            <w:vAlign w:val="center"/>
          </w:tcPr>
          <w:p w14:paraId="7ACB3DA3" w14:textId="36E7B9DD" w:rsidR="00EB4AB8" w:rsidRDefault="00EB4AB8"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620881BC" w14:textId="48988357" w:rsidR="00EB4AB8" w:rsidRPr="00EB4AB8" w:rsidRDefault="00EB4AB8" w:rsidP="00F57259">
            <w:pPr>
              <w:widowControl/>
              <w:rPr>
                <w:rFonts w:ascii="Times New Roman" w:eastAsia="標楷體" w:hAnsi="Times New Roman" w:hint="eastAsia"/>
                <w:kern w:val="0"/>
                <w:sz w:val="22"/>
                <w:lang w:val="en-GB"/>
              </w:rPr>
            </w:pPr>
            <w:r w:rsidRPr="00EB4AB8">
              <w:rPr>
                <w:rFonts w:ascii="Times New Roman" w:eastAsia="標楷體" w:hAnsi="Times New Roman"/>
                <w:kern w:val="0"/>
                <w:sz w:val="22"/>
              </w:rPr>
              <w:t>討論評估簽證會計師之獨立性及適任性案</w:t>
            </w:r>
          </w:p>
        </w:tc>
      </w:tr>
      <w:tr w:rsidR="00EB4AB8" w:rsidRPr="002025E7" w14:paraId="6668FC0B" w14:textId="77777777" w:rsidTr="00AF5866">
        <w:trPr>
          <w:trHeight w:val="323"/>
        </w:trPr>
        <w:tc>
          <w:tcPr>
            <w:tcW w:w="650" w:type="pct"/>
            <w:vMerge/>
            <w:vAlign w:val="center"/>
          </w:tcPr>
          <w:p w14:paraId="7C6CC831" w14:textId="77777777" w:rsidR="00EB4AB8" w:rsidRDefault="00EB4AB8" w:rsidP="007E7CCD">
            <w:pPr>
              <w:widowControl/>
              <w:rPr>
                <w:rFonts w:ascii="Times New Roman" w:eastAsia="標楷體" w:hAnsi="Times New Roman" w:hint="eastAsia"/>
                <w:kern w:val="0"/>
                <w:sz w:val="22"/>
              </w:rPr>
            </w:pPr>
          </w:p>
        </w:tc>
        <w:tc>
          <w:tcPr>
            <w:tcW w:w="647" w:type="pct"/>
            <w:noWrap/>
            <w:vAlign w:val="center"/>
          </w:tcPr>
          <w:p w14:paraId="7449047F" w14:textId="72D23451" w:rsidR="00EB4AB8" w:rsidRDefault="00EB4AB8"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03E705A" w14:textId="184276D8" w:rsidR="00EB4AB8" w:rsidRPr="00EB4AB8" w:rsidRDefault="00EB4AB8" w:rsidP="00F57259">
            <w:pPr>
              <w:widowControl/>
              <w:rPr>
                <w:rFonts w:ascii="Times New Roman" w:eastAsia="標楷體" w:hAnsi="Times New Roman" w:hint="eastAsia"/>
                <w:bCs/>
                <w:kern w:val="0"/>
                <w:sz w:val="22"/>
              </w:rPr>
            </w:pPr>
            <w:r w:rsidRPr="00EB4AB8">
              <w:rPr>
                <w:rFonts w:ascii="Times New Roman" w:eastAsia="標楷體" w:hAnsi="Times New Roman"/>
                <w:bCs/>
                <w:kern w:val="0"/>
                <w:sz w:val="22"/>
              </w:rPr>
              <w:t>2026</w:t>
            </w:r>
            <w:r w:rsidRPr="00EB4AB8">
              <w:rPr>
                <w:rFonts w:ascii="Times New Roman" w:eastAsia="標楷體" w:hAnsi="Times New Roman"/>
                <w:bCs/>
                <w:kern w:val="0"/>
                <w:sz w:val="22"/>
              </w:rPr>
              <w:t>年度申報暨聲明事項案</w:t>
            </w:r>
          </w:p>
        </w:tc>
      </w:tr>
      <w:tr w:rsidR="00EB4AB8" w:rsidRPr="002025E7" w14:paraId="7B941432" w14:textId="77777777" w:rsidTr="00AF5866">
        <w:trPr>
          <w:trHeight w:val="323"/>
        </w:trPr>
        <w:tc>
          <w:tcPr>
            <w:tcW w:w="650" w:type="pct"/>
            <w:vMerge/>
            <w:vAlign w:val="center"/>
          </w:tcPr>
          <w:p w14:paraId="1F9E5BD4" w14:textId="77777777" w:rsidR="00EB4AB8" w:rsidRDefault="00EB4AB8" w:rsidP="007E7CCD">
            <w:pPr>
              <w:widowControl/>
              <w:rPr>
                <w:rFonts w:ascii="Times New Roman" w:eastAsia="標楷體" w:hAnsi="Times New Roman" w:hint="eastAsia"/>
                <w:kern w:val="0"/>
                <w:sz w:val="22"/>
              </w:rPr>
            </w:pPr>
          </w:p>
        </w:tc>
        <w:tc>
          <w:tcPr>
            <w:tcW w:w="647" w:type="pct"/>
            <w:noWrap/>
            <w:vAlign w:val="center"/>
          </w:tcPr>
          <w:p w14:paraId="19358EC3" w14:textId="052DE9E3" w:rsidR="00EB4AB8" w:rsidRDefault="00EB4AB8" w:rsidP="007E7CCD">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6B291E7" w14:textId="721FD565" w:rsidR="00EB4AB8" w:rsidRPr="00EB4AB8" w:rsidRDefault="00EB4AB8" w:rsidP="00F57259">
            <w:pPr>
              <w:widowControl/>
              <w:rPr>
                <w:rFonts w:ascii="Times New Roman" w:eastAsia="標楷體" w:hAnsi="Times New Roman"/>
                <w:bCs/>
                <w:kern w:val="0"/>
                <w:sz w:val="22"/>
              </w:rPr>
            </w:pPr>
            <w:r w:rsidRPr="00EB4AB8">
              <w:rPr>
                <w:rFonts w:ascii="Times New Roman" w:eastAsia="標楷體" w:hAnsi="Times New Roman"/>
                <w:bCs/>
                <w:kern w:val="0"/>
                <w:sz w:val="22"/>
              </w:rPr>
              <w:t>2025</w:t>
            </w:r>
            <w:r w:rsidRPr="00EB4AB8">
              <w:rPr>
                <w:rFonts w:ascii="Times New Roman" w:eastAsia="標楷體" w:hAnsi="Times New Roman"/>
                <w:bCs/>
                <w:kern w:val="0"/>
                <w:sz w:val="22"/>
              </w:rPr>
              <w:t>年度經濟實質聲明案</w:t>
            </w:r>
          </w:p>
        </w:tc>
      </w:tr>
      <w:tr w:rsidR="00117A60" w:rsidRPr="002025E7" w14:paraId="27D6313F" w14:textId="77777777" w:rsidTr="00AF5866">
        <w:trPr>
          <w:trHeight w:val="323"/>
        </w:trPr>
        <w:tc>
          <w:tcPr>
            <w:tcW w:w="650" w:type="pct"/>
            <w:vMerge w:val="restart"/>
            <w:vAlign w:val="center"/>
          </w:tcPr>
          <w:p w14:paraId="0F59A9F3" w14:textId="73E361ED" w:rsidR="00117A60" w:rsidRDefault="00117A60" w:rsidP="00002165">
            <w:pPr>
              <w:widowControl/>
              <w:rPr>
                <w:rFonts w:ascii="Times New Roman" w:eastAsia="標楷體" w:hAnsi="Times New Roman" w:hint="eastAsia"/>
                <w:kern w:val="0"/>
                <w:sz w:val="22"/>
              </w:rPr>
            </w:pPr>
            <w:r>
              <w:rPr>
                <w:rFonts w:ascii="Times New Roman" w:eastAsia="標楷體" w:hAnsi="Times New Roman" w:hint="eastAsia"/>
                <w:kern w:val="0"/>
                <w:sz w:val="22"/>
              </w:rPr>
              <w:t>2026.03.10</w:t>
            </w:r>
          </w:p>
        </w:tc>
        <w:tc>
          <w:tcPr>
            <w:tcW w:w="647" w:type="pct"/>
            <w:noWrap/>
            <w:vAlign w:val="center"/>
          </w:tcPr>
          <w:p w14:paraId="7DD97EDA" w14:textId="54498303" w:rsidR="00117A60" w:rsidRDefault="00117A60" w:rsidP="00002165">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BE47E83" w14:textId="2333EAD3" w:rsidR="00117A60" w:rsidRPr="00EB4AB8" w:rsidRDefault="00117A60" w:rsidP="00002165">
            <w:pPr>
              <w:widowControl/>
              <w:rPr>
                <w:rFonts w:ascii="Times New Roman" w:eastAsia="標楷體" w:hAnsi="Times New Roman"/>
                <w:bCs/>
                <w:kern w:val="0"/>
                <w:sz w:val="22"/>
              </w:rPr>
            </w:pPr>
            <w:r w:rsidRPr="002025E7">
              <w:rPr>
                <w:rFonts w:ascii="Times New Roman" w:eastAsia="標楷體" w:hAnsi="Times New Roman"/>
                <w:bCs/>
                <w:kern w:val="0"/>
                <w:sz w:val="22"/>
              </w:rPr>
              <w:t>前次會議保留之討論事項：無</w:t>
            </w:r>
          </w:p>
        </w:tc>
      </w:tr>
      <w:tr w:rsidR="00117A60" w:rsidRPr="002025E7" w14:paraId="4476552A" w14:textId="77777777" w:rsidTr="00AF5866">
        <w:trPr>
          <w:trHeight w:val="323"/>
        </w:trPr>
        <w:tc>
          <w:tcPr>
            <w:tcW w:w="650" w:type="pct"/>
            <w:vMerge/>
            <w:vAlign w:val="center"/>
          </w:tcPr>
          <w:p w14:paraId="3F65BE7C"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3D4972CA" w14:textId="2353568F"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45C57DC2" w14:textId="148FFF12" w:rsidR="00117A60" w:rsidRPr="002025E7" w:rsidRDefault="00117A60" w:rsidP="00117A60">
            <w:pPr>
              <w:widowControl/>
              <w:rPr>
                <w:rFonts w:ascii="Times New Roman" w:eastAsia="標楷體" w:hAnsi="Times New Roman"/>
                <w:bCs/>
                <w:kern w:val="0"/>
                <w:sz w:val="22"/>
              </w:rPr>
            </w:pPr>
            <w:r w:rsidRPr="00117A60">
              <w:rPr>
                <w:rFonts w:ascii="Times New Roman" w:eastAsia="標楷體" w:hAnsi="Times New Roman"/>
                <w:bCs/>
                <w:kern w:val="0"/>
                <w:sz w:val="22"/>
              </w:rPr>
              <w:t>通過</w:t>
            </w:r>
            <w:proofErr w:type="gramStart"/>
            <w:r w:rsidRPr="00117A60">
              <w:rPr>
                <w:rFonts w:ascii="Times New Roman" w:eastAsia="標楷體" w:hAnsi="Times New Roman"/>
                <w:bCs/>
                <w:kern w:val="0"/>
                <w:sz w:val="22"/>
              </w:rPr>
              <w:t>114</w:t>
            </w:r>
            <w:proofErr w:type="gramEnd"/>
            <w:r w:rsidRPr="00117A60">
              <w:rPr>
                <w:rFonts w:ascii="Times New Roman" w:eastAsia="標楷體" w:hAnsi="Times New Roman"/>
                <w:bCs/>
                <w:kern w:val="0"/>
                <w:sz w:val="22"/>
              </w:rPr>
              <w:t>年度員工酬勞及董事酬勞案</w:t>
            </w:r>
          </w:p>
        </w:tc>
      </w:tr>
      <w:tr w:rsidR="00117A60" w:rsidRPr="002025E7" w14:paraId="16AB2363" w14:textId="77777777" w:rsidTr="00AF5866">
        <w:trPr>
          <w:trHeight w:val="323"/>
        </w:trPr>
        <w:tc>
          <w:tcPr>
            <w:tcW w:w="650" w:type="pct"/>
            <w:vMerge/>
            <w:vAlign w:val="center"/>
          </w:tcPr>
          <w:p w14:paraId="070D594D"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26278D81" w14:textId="2E63B475"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566C5FFC" w14:textId="4715F5A6" w:rsidR="00117A60" w:rsidRPr="00117A60" w:rsidRDefault="00117A60" w:rsidP="00117A60">
            <w:pPr>
              <w:widowControl/>
              <w:rPr>
                <w:rFonts w:ascii="Times New Roman" w:eastAsia="標楷體" w:hAnsi="Times New Roman"/>
                <w:bCs/>
                <w:kern w:val="0"/>
                <w:sz w:val="22"/>
              </w:rPr>
            </w:pPr>
            <w:r w:rsidRPr="00117A60">
              <w:rPr>
                <w:rFonts w:ascii="Times New Roman" w:eastAsia="標楷體" w:hAnsi="Times New Roman"/>
                <w:bCs/>
                <w:kern w:val="0"/>
                <w:sz w:val="22"/>
              </w:rPr>
              <w:t>通過本公司經理人減薪後回復原薪資案</w:t>
            </w:r>
          </w:p>
        </w:tc>
      </w:tr>
      <w:tr w:rsidR="00117A60" w:rsidRPr="002025E7" w14:paraId="2CE0F106" w14:textId="77777777" w:rsidTr="00AF5866">
        <w:trPr>
          <w:trHeight w:val="323"/>
        </w:trPr>
        <w:tc>
          <w:tcPr>
            <w:tcW w:w="650" w:type="pct"/>
            <w:vMerge/>
            <w:vAlign w:val="center"/>
          </w:tcPr>
          <w:p w14:paraId="6848F21A"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517CCC5A" w14:textId="04B628C9"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BB86AAB" w14:textId="7D243738" w:rsidR="00117A60" w:rsidRPr="00117A60" w:rsidRDefault="00117A60" w:rsidP="00117A60">
            <w:pPr>
              <w:widowControl/>
              <w:rPr>
                <w:rFonts w:ascii="Times New Roman" w:eastAsia="標楷體" w:hAnsi="Times New Roman" w:hint="eastAsia"/>
                <w:b/>
                <w:bCs/>
                <w:kern w:val="0"/>
                <w:sz w:val="22"/>
              </w:rPr>
            </w:pPr>
            <w:r w:rsidRPr="00117A60">
              <w:rPr>
                <w:rFonts w:ascii="Times New Roman" w:eastAsia="標楷體" w:hAnsi="Times New Roman"/>
                <w:bCs/>
                <w:kern w:val="0"/>
                <w:sz w:val="22"/>
              </w:rPr>
              <w:t>通過</w:t>
            </w:r>
            <w:proofErr w:type="gramStart"/>
            <w:r w:rsidRPr="00117A60">
              <w:rPr>
                <w:rFonts w:ascii="Times New Roman" w:eastAsia="標楷體" w:hAnsi="Times New Roman"/>
                <w:bCs/>
                <w:kern w:val="0"/>
                <w:sz w:val="22"/>
              </w:rPr>
              <w:t>114</w:t>
            </w:r>
            <w:proofErr w:type="gramEnd"/>
            <w:r w:rsidRPr="00117A60">
              <w:rPr>
                <w:rFonts w:ascii="Times New Roman" w:eastAsia="標楷體" w:hAnsi="Times New Roman"/>
                <w:bCs/>
                <w:kern w:val="0"/>
                <w:sz w:val="22"/>
              </w:rPr>
              <w:t>年度營業報告書、財務報表案</w:t>
            </w:r>
          </w:p>
        </w:tc>
      </w:tr>
      <w:tr w:rsidR="00117A60" w:rsidRPr="002025E7" w14:paraId="38F43331" w14:textId="77777777" w:rsidTr="00AF5866">
        <w:trPr>
          <w:trHeight w:val="323"/>
        </w:trPr>
        <w:tc>
          <w:tcPr>
            <w:tcW w:w="650" w:type="pct"/>
            <w:vMerge/>
            <w:vAlign w:val="center"/>
          </w:tcPr>
          <w:p w14:paraId="28BD4C23"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011EAD24" w14:textId="20D00003"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0E4EA10" w14:textId="48DD8239" w:rsidR="00117A60" w:rsidRPr="00117A60" w:rsidRDefault="00117A60" w:rsidP="00117A60">
            <w:pPr>
              <w:widowControl/>
              <w:rPr>
                <w:rFonts w:ascii="Times New Roman" w:eastAsia="標楷體" w:hAnsi="Times New Roman"/>
                <w:bCs/>
                <w:kern w:val="0"/>
                <w:sz w:val="22"/>
              </w:rPr>
            </w:pPr>
            <w:r w:rsidRPr="00117A60">
              <w:rPr>
                <w:rFonts w:ascii="Times New Roman" w:eastAsia="標楷體" w:hAnsi="Times New Roman"/>
                <w:bCs/>
                <w:kern w:val="0"/>
                <w:sz w:val="22"/>
              </w:rPr>
              <w:t>通過</w:t>
            </w:r>
            <w:proofErr w:type="gramStart"/>
            <w:r w:rsidRPr="00117A60">
              <w:rPr>
                <w:rFonts w:ascii="Times New Roman" w:eastAsia="標楷體" w:hAnsi="Times New Roman"/>
                <w:bCs/>
                <w:kern w:val="0"/>
                <w:sz w:val="22"/>
              </w:rPr>
              <w:t>114</w:t>
            </w:r>
            <w:proofErr w:type="gramEnd"/>
            <w:r w:rsidRPr="00117A60">
              <w:rPr>
                <w:rFonts w:ascii="Times New Roman" w:eastAsia="標楷體" w:hAnsi="Times New Roman"/>
                <w:bCs/>
                <w:kern w:val="0"/>
                <w:sz w:val="22"/>
              </w:rPr>
              <w:t>年度盈餘分派案</w:t>
            </w:r>
          </w:p>
        </w:tc>
      </w:tr>
      <w:tr w:rsidR="00117A60" w:rsidRPr="002025E7" w14:paraId="0E5921E4" w14:textId="77777777" w:rsidTr="00AF5866">
        <w:trPr>
          <w:trHeight w:val="323"/>
        </w:trPr>
        <w:tc>
          <w:tcPr>
            <w:tcW w:w="650" w:type="pct"/>
            <w:vMerge/>
            <w:vAlign w:val="center"/>
          </w:tcPr>
          <w:p w14:paraId="12CD9FAA"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7572EC2F" w14:textId="05E3AE72"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54DBC674" w14:textId="461B3EA5" w:rsidR="00117A60" w:rsidRPr="00117A60" w:rsidRDefault="00117A60" w:rsidP="00117A60">
            <w:pPr>
              <w:widowControl/>
              <w:rPr>
                <w:rFonts w:ascii="Times New Roman" w:eastAsia="標楷體" w:hAnsi="Times New Roman" w:hint="eastAsia"/>
                <w:bCs/>
                <w:kern w:val="0"/>
                <w:sz w:val="22"/>
              </w:rPr>
            </w:pPr>
            <w:r w:rsidRPr="00117A60">
              <w:rPr>
                <w:rFonts w:ascii="Times New Roman" w:eastAsia="標楷體" w:hAnsi="Times New Roman"/>
                <w:bCs/>
                <w:kern w:val="0"/>
                <w:sz w:val="22"/>
              </w:rPr>
              <w:t>通過內部控制制度有效性考核及內部控制制度聲明書案</w:t>
            </w:r>
          </w:p>
        </w:tc>
      </w:tr>
      <w:tr w:rsidR="00117A60" w:rsidRPr="002025E7" w14:paraId="410EE286" w14:textId="77777777" w:rsidTr="00AF5866">
        <w:trPr>
          <w:trHeight w:val="323"/>
        </w:trPr>
        <w:tc>
          <w:tcPr>
            <w:tcW w:w="650" w:type="pct"/>
            <w:vMerge/>
            <w:vAlign w:val="center"/>
          </w:tcPr>
          <w:p w14:paraId="4E533584"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6938DB13" w14:textId="3F63494A"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453944BD" w14:textId="3C7957F6" w:rsidR="00117A60" w:rsidRPr="00117A60" w:rsidRDefault="00117A60" w:rsidP="00117A60">
            <w:pPr>
              <w:widowControl/>
              <w:rPr>
                <w:rFonts w:ascii="Times New Roman" w:eastAsia="標楷體" w:hAnsi="Times New Roman"/>
                <w:bCs/>
                <w:kern w:val="0"/>
                <w:sz w:val="22"/>
              </w:rPr>
            </w:pPr>
            <w:r w:rsidRPr="00117A60">
              <w:rPr>
                <w:rFonts w:ascii="Times New Roman" w:eastAsia="標楷體" w:hAnsi="Times New Roman"/>
                <w:bCs/>
                <w:kern w:val="0"/>
                <w:sz w:val="22"/>
              </w:rPr>
              <w:t>修訂「公司章程」案</w:t>
            </w:r>
          </w:p>
        </w:tc>
      </w:tr>
      <w:tr w:rsidR="00117A60" w:rsidRPr="002025E7" w14:paraId="27506E53" w14:textId="77777777" w:rsidTr="00AF5866">
        <w:trPr>
          <w:trHeight w:val="323"/>
        </w:trPr>
        <w:tc>
          <w:tcPr>
            <w:tcW w:w="650" w:type="pct"/>
            <w:vMerge/>
            <w:vAlign w:val="center"/>
          </w:tcPr>
          <w:p w14:paraId="6FAF9F08"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3F74F7C2" w14:textId="0D059CE7"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05519F14" w14:textId="16523FE0" w:rsidR="00117A60" w:rsidRPr="00117A60" w:rsidRDefault="00117A60" w:rsidP="00117A60">
            <w:pPr>
              <w:widowControl/>
              <w:rPr>
                <w:rFonts w:ascii="Times New Roman" w:eastAsia="標楷體" w:hAnsi="Times New Roman" w:hint="eastAsia"/>
                <w:bCs/>
                <w:kern w:val="0"/>
                <w:sz w:val="22"/>
              </w:rPr>
            </w:pPr>
            <w:r w:rsidRPr="00117A60">
              <w:rPr>
                <w:rFonts w:ascii="Times New Roman" w:eastAsia="標楷體" w:hAnsi="Times New Roman"/>
                <w:bCs/>
                <w:kern w:val="0"/>
                <w:sz w:val="22"/>
              </w:rPr>
              <w:t>本公司第七屆董事十席全面改選案</w:t>
            </w:r>
            <w:r w:rsidRPr="00117A60">
              <w:rPr>
                <w:rFonts w:ascii="Times New Roman" w:eastAsia="標楷體" w:hAnsi="Times New Roman"/>
                <w:bCs/>
                <w:kern w:val="0"/>
                <w:sz w:val="22"/>
              </w:rPr>
              <w:t>(</w:t>
            </w:r>
            <w:r w:rsidRPr="00117A60">
              <w:rPr>
                <w:rFonts w:ascii="Times New Roman" w:eastAsia="標楷體" w:hAnsi="Times New Roman"/>
                <w:bCs/>
                <w:kern w:val="0"/>
                <w:sz w:val="22"/>
              </w:rPr>
              <w:t>含四席獨立董事</w:t>
            </w:r>
            <w:r w:rsidRPr="00117A60">
              <w:rPr>
                <w:rFonts w:ascii="Times New Roman" w:eastAsia="標楷體" w:hAnsi="Times New Roman"/>
                <w:bCs/>
                <w:kern w:val="0"/>
                <w:sz w:val="22"/>
              </w:rPr>
              <w:t>)</w:t>
            </w:r>
          </w:p>
        </w:tc>
      </w:tr>
      <w:tr w:rsidR="00117A60" w:rsidRPr="002025E7" w14:paraId="7B8CD8ED" w14:textId="77777777" w:rsidTr="00AF5866">
        <w:trPr>
          <w:trHeight w:val="323"/>
        </w:trPr>
        <w:tc>
          <w:tcPr>
            <w:tcW w:w="650" w:type="pct"/>
            <w:vMerge/>
            <w:vAlign w:val="center"/>
          </w:tcPr>
          <w:p w14:paraId="254D3988"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1EA4E84E" w14:textId="1B090B93"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770C045" w14:textId="216CB6A6" w:rsidR="00117A60" w:rsidRPr="00117A60" w:rsidRDefault="00117A60" w:rsidP="00117A60">
            <w:pPr>
              <w:widowControl/>
              <w:rPr>
                <w:rFonts w:ascii="Times New Roman" w:eastAsia="標楷體" w:hAnsi="Times New Roman" w:hint="eastAsia"/>
                <w:kern w:val="0"/>
                <w:sz w:val="22"/>
              </w:rPr>
            </w:pPr>
            <w:r w:rsidRPr="00117A60">
              <w:rPr>
                <w:rFonts w:ascii="Times New Roman" w:eastAsia="標楷體" w:hAnsi="Times New Roman"/>
                <w:kern w:val="0"/>
                <w:sz w:val="22"/>
              </w:rPr>
              <w:t>召開</w:t>
            </w:r>
            <w:r w:rsidRPr="00117A60">
              <w:rPr>
                <w:rFonts w:ascii="Times New Roman" w:eastAsia="標楷體" w:hAnsi="Times New Roman"/>
                <w:kern w:val="0"/>
                <w:sz w:val="22"/>
              </w:rPr>
              <w:t>115</w:t>
            </w:r>
            <w:r w:rsidRPr="00117A60">
              <w:rPr>
                <w:rFonts w:ascii="Times New Roman" w:eastAsia="標楷體" w:hAnsi="Times New Roman"/>
                <w:kern w:val="0"/>
                <w:sz w:val="22"/>
              </w:rPr>
              <w:t>年股東常會案</w:t>
            </w:r>
          </w:p>
        </w:tc>
      </w:tr>
      <w:tr w:rsidR="00117A60" w:rsidRPr="002025E7" w14:paraId="0CE5D70E" w14:textId="77777777" w:rsidTr="00AF5866">
        <w:trPr>
          <w:trHeight w:val="323"/>
        </w:trPr>
        <w:tc>
          <w:tcPr>
            <w:tcW w:w="650" w:type="pct"/>
            <w:vMerge/>
            <w:vAlign w:val="center"/>
          </w:tcPr>
          <w:p w14:paraId="5E11C667"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6AF555E6" w14:textId="4431632C"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60ED5BC1" w14:textId="17D3867C" w:rsidR="00117A60" w:rsidRPr="00117A60" w:rsidRDefault="00117A60" w:rsidP="00117A60">
            <w:pPr>
              <w:widowControl/>
              <w:spacing w:line="0" w:lineRule="atLeast"/>
              <w:rPr>
                <w:rFonts w:ascii="Times New Roman" w:eastAsia="標楷體" w:hAnsi="Times New Roman"/>
                <w:kern w:val="0"/>
                <w:sz w:val="22"/>
              </w:rPr>
            </w:pPr>
            <w:r w:rsidRPr="00117A60">
              <w:rPr>
                <w:rFonts w:ascii="Times New Roman" w:eastAsia="標楷體" w:hAnsi="Times New Roman"/>
                <w:kern w:val="0"/>
                <w:sz w:val="22"/>
              </w:rPr>
              <w:t>通過</w:t>
            </w:r>
            <w:proofErr w:type="gramStart"/>
            <w:r w:rsidRPr="00117A60">
              <w:rPr>
                <w:rFonts w:ascii="Times New Roman" w:eastAsia="標楷體" w:hAnsi="Times New Roman"/>
                <w:kern w:val="0"/>
                <w:sz w:val="22"/>
              </w:rPr>
              <w:t>115</w:t>
            </w:r>
            <w:proofErr w:type="gramEnd"/>
            <w:r w:rsidRPr="00117A60">
              <w:rPr>
                <w:rFonts w:ascii="Times New Roman" w:eastAsia="標楷體" w:hAnsi="Times New Roman"/>
                <w:kern w:val="0"/>
                <w:sz w:val="22"/>
              </w:rPr>
              <w:t>年度財務報告查核簽證委託</w:t>
            </w:r>
            <w:proofErr w:type="gramStart"/>
            <w:r w:rsidRPr="00117A60">
              <w:rPr>
                <w:rFonts w:ascii="Times New Roman" w:eastAsia="標楷體" w:hAnsi="Times New Roman"/>
                <w:kern w:val="0"/>
                <w:sz w:val="22"/>
              </w:rPr>
              <w:t>勤業眾信</w:t>
            </w:r>
            <w:proofErr w:type="gramEnd"/>
            <w:r w:rsidRPr="00117A60">
              <w:rPr>
                <w:rFonts w:ascii="Times New Roman" w:eastAsia="標楷體" w:hAnsi="Times New Roman"/>
                <w:kern w:val="0"/>
                <w:sz w:val="22"/>
              </w:rPr>
              <w:t>聯合會計師事務所相關事宜案</w:t>
            </w:r>
          </w:p>
        </w:tc>
      </w:tr>
      <w:tr w:rsidR="00117A60" w:rsidRPr="002025E7" w14:paraId="34A75F0A" w14:textId="77777777" w:rsidTr="00AF5866">
        <w:trPr>
          <w:trHeight w:val="323"/>
        </w:trPr>
        <w:tc>
          <w:tcPr>
            <w:tcW w:w="650" w:type="pct"/>
            <w:vMerge/>
            <w:vAlign w:val="center"/>
          </w:tcPr>
          <w:p w14:paraId="47C21667"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7BE25424" w14:textId="66F5C7C3"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4C2EA68" w14:textId="632A4225" w:rsidR="00117A60" w:rsidRPr="00117A60" w:rsidRDefault="00117A60" w:rsidP="00117A60">
            <w:pPr>
              <w:widowControl/>
              <w:spacing w:line="0" w:lineRule="atLeast"/>
              <w:rPr>
                <w:rFonts w:ascii="Times New Roman" w:eastAsia="標楷體" w:hAnsi="Times New Roman" w:hint="eastAsia"/>
                <w:kern w:val="0"/>
                <w:sz w:val="22"/>
              </w:rPr>
            </w:pPr>
            <w:r w:rsidRPr="00117A60">
              <w:rPr>
                <w:rFonts w:ascii="Times New Roman" w:eastAsia="標楷體" w:hAnsi="Times New Roman"/>
                <w:kern w:val="0"/>
                <w:sz w:val="22"/>
              </w:rPr>
              <w:t>通過</w:t>
            </w:r>
            <w:r w:rsidRPr="00117A60">
              <w:rPr>
                <w:rFonts w:ascii="Times New Roman" w:eastAsia="標楷體" w:hAnsi="Times New Roman"/>
                <w:kern w:val="0"/>
                <w:sz w:val="22"/>
                <w:lang w:val="en-GB"/>
              </w:rPr>
              <w:t>簽證會計師獨立性評估案</w:t>
            </w:r>
          </w:p>
        </w:tc>
      </w:tr>
      <w:tr w:rsidR="00117A60" w:rsidRPr="002025E7" w14:paraId="4F2A8FA8" w14:textId="77777777" w:rsidTr="00AF5866">
        <w:trPr>
          <w:trHeight w:val="323"/>
        </w:trPr>
        <w:tc>
          <w:tcPr>
            <w:tcW w:w="650" w:type="pct"/>
            <w:vMerge/>
            <w:vAlign w:val="center"/>
          </w:tcPr>
          <w:p w14:paraId="6425896D"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0F15F411" w14:textId="16974DD9"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5840F602" w14:textId="61392535" w:rsidR="00117A60" w:rsidRPr="00117A60" w:rsidRDefault="00117A60" w:rsidP="00117A60">
            <w:pPr>
              <w:widowControl/>
              <w:spacing w:line="0" w:lineRule="atLeast"/>
              <w:rPr>
                <w:rFonts w:ascii="Times New Roman" w:eastAsia="標楷體" w:hAnsi="Times New Roman" w:hint="eastAsia"/>
                <w:kern w:val="0"/>
                <w:sz w:val="22"/>
                <w:lang w:val="en-GB"/>
              </w:rPr>
            </w:pPr>
            <w:r w:rsidRPr="00117A60">
              <w:rPr>
                <w:rFonts w:ascii="Times New Roman" w:eastAsia="標楷體" w:hAnsi="Times New Roman"/>
                <w:kern w:val="0"/>
                <w:sz w:val="22"/>
              </w:rPr>
              <w:t>通過</w:t>
            </w:r>
            <w:proofErr w:type="gramStart"/>
            <w:r w:rsidRPr="00117A60">
              <w:rPr>
                <w:rFonts w:ascii="Times New Roman" w:eastAsia="標楷體" w:hAnsi="Times New Roman"/>
                <w:kern w:val="0"/>
                <w:sz w:val="22"/>
                <w:lang w:val="en-GB"/>
              </w:rPr>
              <w:t>蘇州嘉財購買蘇州嘉皇股權</w:t>
            </w:r>
            <w:proofErr w:type="gramEnd"/>
            <w:r w:rsidRPr="00117A60">
              <w:rPr>
                <w:rFonts w:ascii="Times New Roman" w:eastAsia="標楷體" w:hAnsi="Times New Roman"/>
                <w:kern w:val="0"/>
                <w:sz w:val="22"/>
                <w:lang w:val="en-GB"/>
              </w:rPr>
              <w:t>案</w:t>
            </w:r>
          </w:p>
        </w:tc>
      </w:tr>
      <w:tr w:rsidR="00117A60" w:rsidRPr="002025E7" w14:paraId="134771B7" w14:textId="77777777" w:rsidTr="00AF5866">
        <w:trPr>
          <w:trHeight w:val="323"/>
        </w:trPr>
        <w:tc>
          <w:tcPr>
            <w:tcW w:w="650" w:type="pct"/>
            <w:vMerge/>
            <w:vAlign w:val="center"/>
          </w:tcPr>
          <w:p w14:paraId="0C08B6AC"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455498DC" w14:textId="273A6E7E"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5979087C" w14:textId="1C10E76F" w:rsidR="00117A60" w:rsidRPr="00117A60" w:rsidRDefault="00117A60" w:rsidP="00117A60">
            <w:pPr>
              <w:widowControl/>
              <w:spacing w:line="0" w:lineRule="atLeast"/>
              <w:rPr>
                <w:rFonts w:ascii="Times New Roman" w:eastAsia="標楷體" w:hAnsi="Times New Roman"/>
                <w:kern w:val="0"/>
                <w:sz w:val="22"/>
              </w:rPr>
            </w:pPr>
            <w:r w:rsidRPr="00117A60">
              <w:rPr>
                <w:rFonts w:ascii="Times New Roman" w:eastAsia="標楷體" w:hAnsi="Times New Roman"/>
                <w:kern w:val="0"/>
                <w:sz w:val="22"/>
              </w:rPr>
              <w:t>修正</w:t>
            </w:r>
            <w:r w:rsidRPr="00117A60">
              <w:rPr>
                <w:rFonts w:ascii="Times New Roman" w:eastAsia="標楷體" w:hAnsi="Times New Roman"/>
                <w:kern w:val="0"/>
                <w:sz w:val="22"/>
              </w:rPr>
              <w:t>114</w:t>
            </w:r>
            <w:r w:rsidRPr="00117A60">
              <w:rPr>
                <w:rFonts w:ascii="Times New Roman" w:eastAsia="標楷體" w:hAnsi="Times New Roman"/>
                <w:kern w:val="0"/>
                <w:sz w:val="22"/>
              </w:rPr>
              <w:t>年</w:t>
            </w:r>
            <w:r w:rsidRPr="00117A60">
              <w:rPr>
                <w:rFonts w:ascii="Times New Roman" w:eastAsia="標楷體" w:hAnsi="Times New Roman"/>
                <w:kern w:val="0"/>
                <w:sz w:val="22"/>
              </w:rPr>
              <w:t>11</w:t>
            </w:r>
            <w:r w:rsidRPr="00117A60">
              <w:rPr>
                <w:rFonts w:ascii="Times New Roman" w:eastAsia="標楷體" w:hAnsi="Times New Roman"/>
                <w:kern w:val="0"/>
                <w:sz w:val="22"/>
              </w:rPr>
              <w:t>月</w:t>
            </w:r>
            <w:r w:rsidRPr="00117A60">
              <w:rPr>
                <w:rFonts w:ascii="Times New Roman" w:eastAsia="標楷體" w:hAnsi="Times New Roman"/>
                <w:kern w:val="0"/>
                <w:sz w:val="22"/>
              </w:rPr>
              <w:t>7</w:t>
            </w:r>
            <w:r w:rsidRPr="00117A60">
              <w:rPr>
                <w:rFonts w:ascii="Times New Roman" w:eastAsia="標楷體" w:hAnsi="Times New Roman"/>
                <w:kern w:val="0"/>
                <w:sz w:val="22"/>
              </w:rPr>
              <w:t>日董事會通過之本公司、英屬蓋曼群島商科嘉國際股份有限公司台灣分公司與百傑電子科技股份有限公司銀行融資額度並由本公司擔任保證人案</w:t>
            </w:r>
          </w:p>
        </w:tc>
      </w:tr>
      <w:tr w:rsidR="00117A60" w:rsidRPr="002025E7" w14:paraId="20E09A03" w14:textId="77777777" w:rsidTr="00AF5866">
        <w:trPr>
          <w:trHeight w:val="323"/>
        </w:trPr>
        <w:tc>
          <w:tcPr>
            <w:tcW w:w="650" w:type="pct"/>
            <w:vMerge/>
            <w:vAlign w:val="center"/>
          </w:tcPr>
          <w:p w14:paraId="725A8FE3"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174EFC77" w14:textId="7E4D7FB2"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4C382497" w14:textId="2C84B6D1" w:rsidR="00117A60" w:rsidRPr="00117A60" w:rsidRDefault="00117A60" w:rsidP="00117A60">
            <w:pPr>
              <w:widowControl/>
              <w:spacing w:line="0" w:lineRule="atLeast"/>
              <w:rPr>
                <w:rFonts w:ascii="Times New Roman" w:eastAsia="標楷體" w:hAnsi="Times New Roman" w:hint="eastAsia"/>
                <w:kern w:val="0"/>
                <w:sz w:val="22"/>
                <w:lang w:val="en-GB"/>
              </w:rPr>
            </w:pPr>
            <w:r w:rsidRPr="00117A60">
              <w:rPr>
                <w:rFonts w:ascii="Times New Roman" w:eastAsia="標楷體" w:hAnsi="Times New Roman"/>
                <w:kern w:val="0"/>
                <w:sz w:val="22"/>
                <w:lang w:val="en-GB"/>
              </w:rPr>
              <w:t>通過嘉</w:t>
            </w:r>
            <w:proofErr w:type="gramStart"/>
            <w:r w:rsidRPr="00117A60">
              <w:rPr>
                <w:rFonts w:ascii="Times New Roman" w:eastAsia="標楷體" w:hAnsi="Times New Roman"/>
                <w:kern w:val="0"/>
                <w:sz w:val="22"/>
                <w:lang w:val="en-GB"/>
              </w:rPr>
              <w:t>璟</w:t>
            </w:r>
            <w:proofErr w:type="gramEnd"/>
            <w:r w:rsidRPr="00117A60">
              <w:rPr>
                <w:rFonts w:ascii="Times New Roman" w:eastAsia="標楷體" w:hAnsi="Times New Roman"/>
                <w:kern w:val="0"/>
                <w:sz w:val="22"/>
                <w:lang w:val="en-GB"/>
              </w:rPr>
              <w:t>投資股份有限公司銀行融資額度續約案</w:t>
            </w:r>
          </w:p>
        </w:tc>
      </w:tr>
      <w:tr w:rsidR="00117A60" w:rsidRPr="002025E7" w14:paraId="50F0EEA0" w14:textId="77777777" w:rsidTr="00AF5866">
        <w:trPr>
          <w:trHeight w:val="323"/>
        </w:trPr>
        <w:tc>
          <w:tcPr>
            <w:tcW w:w="650" w:type="pct"/>
            <w:vMerge/>
            <w:vAlign w:val="center"/>
          </w:tcPr>
          <w:p w14:paraId="086A6BB0"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75B1E2FA" w14:textId="71598914" w:rsidR="00117A60" w:rsidRDefault="00117A60"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445D78D2" w14:textId="15DF832C" w:rsidR="00117A60" w:rsidRPr="00117A60" w:rsidRDefault="00117A60" w:rsidP="00117A60">
            <w:pPr>
              <w:widowControl/>
              <w:spacing w:line="0" w:lineRule="atLeast"/>
              <w:rPr>
                <w:rFonts w:ascii="Times New Roman" w:eastAsia="標楷體" w:hAnsi="Times New Roman" w:hint="eastAsia"/>
                <w:kern w:val="0"/>
                <w:sz w:val="22"/>
                <w:lang w:val="en-GB"/>
              </w:rPr>
            </w:pPr>
            <w:r w:rsidRPr="00117A60">
              <w:rPr>
                <w:rFonts w:ascii="Times New Roman" w:eastAsia="標楷體" w:hAnsi="Times New Roman"/>
                <w:kern w:val="0"/>
                <w:sz w:val="22"/>
                <w:lang w:val="en-GB"/>
              </w:rPr>
              <w:t>通過金融資產投資標的及投資額度案</w:t>
            </w:r>
          </w:p>
        </w:tc>
      </w:tr>
      <w:tr w:rsidR="00117A60" w:rsidRPr="002025E7" w14:paraId="21965F6B" w14:textId="77777777" w:rsidTr="00AF5866">
        <w:trPr>
          <w:trHeight w:val="323"/>
        </w:trPr>
        <w:tc>
          <w:tcPr>
            <w:tcW w:w="650" w:type="pct"/>
            <w:vMerge/>
            <w:vAlign w:val="center"/>
          </w:tcPr>
          <w:p w14:paraId="7F47E9C8" w14:textId="77777777" w:rsidR="00117A60" w:rsidRDefault="00117A60" w:rsidP="00117A60">
            <w:pPr>
              <w:widowControl/>
              <w:rPr>
                <w:rFonts w:ascii="Times New Roman" w:eastAsia="標楷體" w:hAnsi="Times New Roman" w:hint="eastAsia"/>
                <w:kern w:val="0"/>
                <w:sz w:val="22"/>
              </w:rPr>
            </w:pPr>
          </w:p>
        </w:tc>
        <w:tc>
          <w:tcPr>
            <w:tcW w:w="647" w:type="pct"/>
            <w:noWrap/>
            <w:vAlign w:val="center"/>
          </w:tcPr>
          <w:p w14:paraId="04E09FF6" w14:textId="112C7C69" w:rsidR="00117A60" w:rsidRDefault="00FD69AB" w:rsidP="00117A60">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38654F0C" w14:textId="21FEFDDA" w:rsidR="00117A60" w:rsidRPr="00117A60" w:rsidRDefault="00117A60" w:rsidP="00117A60">
            <w:pPr>
              <w:widowControl/>
              <w:spacing w:line="0" w:lineRule="atLeast"/>
              <w:rPr>
                <w:rFonts w:ascii="Times New Roman" w:eastAsia="標楷體" w:hAnsi="Times New Roman" w:hint="eastAsia"/>
                <w:kern w:val="0"/>
                <w:sz w:val="22"/>
                <w:lang w:val="en-GB"/>
              </w:rPr>
            </w:pPr>
            <w:r w:rsidRPr="00117A60">
              <w:rPr>
                <w:rFonts w:ascii="Times New Roman" w:eastAsia="標楷體" w:hAnsi="Times New Roman"/>
                <w:kern w:val="0"/>
                <w:sz w:val="22"/>
                <w:lang w:val="en-GB"/>
              </w:rPr>
              <w:t>提議通過本公司及其台灣分公司向台灣新光商業銀行融資案</w:t>
            </w:r>
          </w:p>
        </w:tc>
      </w:tr>
      <w:tr w:rsidR="009F7433" w:rsidRPr="002025E7" w14:paraId="1540A11F" w14:textId="77777777" w:rsidTr="00AF5866">
        <w:trPr>
          <w:trHeight w:val="323"/>
        </w:trPr>
        <w:tc>
          <w:tcPr>
            <w:tcW w:w="650" w:type="pct"/>
            <w:vMerge w:val="restart"/>
            <w:vAlign w:val="center"/>
          </w:tcPr>
          <w:p w14:paraId="4CD36A0B" w14:textId="29F17277" w:rsidR="009F7433" w:rsidRDefault="009F7433" w:rsidP="00117A60">
            <w:pPr>
              <w:widowControl/>
              <w:rPr>
                <w:rFonts w:ascii="Times New Roman" w:eastAsia="標楷體" w:hAnsi="Times New Roman" w:hint="eastAsia"/>
                <w:kern w:val="0"/>
                <w:sz w:val="22"/>
              </w:rPr>
            </w:pPr>
            <w:r>
              <w:rPr>
                <w:rFonts w:ascii="Times New Roman" w:eastAsia="標楷體" w:hAnsi="Times New Roman" w:hint="eastAsia"/>
                <w:kern w:val="0"/>
                <w:sz w:val="22"/>
              </w:rPr>
              <w:t>2026.05.11</w:t>
            </w:r>
          </w:p>
        </w:tc>
        <w:tc>
          <w:tcPr>
            <w:tcW w:w="647" w:type="pct"/>
            <w:noWrap/>
            <w:vAlign w:val="center"/>
          </w:tcPr>
          <w:p w14:paraId="6598067B" w14:textId="62DF1CDB" w:rsidR="009F7433" w:rsidRDefault="009F7433" w:rsidP="009F7433">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143D7866" w14:textId="0A1E2E37" w:rsidR="009F7433" w:rsidRPr="00117A60" w:rsidRDefault="009F7433" w:rsidP="00117A60">
            <w:pPr>
              <w:widowControl/>
              <w:spacing w:line="0" w:lineRule="atLeast"/>
              <w:rPr>
                <w:rFonts w:ascii="Times New Roman" w:eastAsia="標楷體" w:hAnsi="Times New Roman"/>
                <w:kern w:val="0"/>
                <w:sz w:val="22"/>
                <w:lang w:val="en-GB"/>
              </w:rPr>
            </w:pPr>
            <w:r w:rsidRPr="002025E7">
              <w:rPr>
                <w:rFonts w:ascii="Times New Roman" w:eastAsia="標楷體" w:hAnsi="Times New Roman"/>
                <w:bCs/>
                <w:kern w:val="0"/>
                <w:sz w:val="22"/>
              </w:rPr>
              <w:t>前次會議保留之討論事項：無</w:t>
            </w:r>
          </w:p>
        </w:tc>
      </w:tr>
      <w:tr w:rsidR="009F7433" w:rsidRPr="002025E7" w14:paraId="5376FCD3" w14:textId="77777777" w:rsidTr="00AF5866">
        <w:trPr>
          <w:trHeight w:val="323"/>
        </w:trPr>
        <w:tc>
          <w:tcPr>
            <w:tcW w:w="650" w:type="pct"/>
            <w:vMerge/>
            <w:vAlign w:val="center"/>
          </w:tcPr>
          <w:p w14:paraId="28F31699" w14:textId="77777777" w:rsidR="009F7433" w:rsidRDefault="009F7433" w:rsidP="00117A60">
            <w:pPr>
              <w:widowControl/>
              <w:rPr>
                <w:rFonts w:ascii="Times New Roman" w:eastAsia="標楷體" w:hAnsi="Times New Roman" w:hint="eastAsia"/>
                <w:kern w:val="0"/>
                <w:sz w:val="22"/>
              </w:rPr>
            </w:pPr>
          </w:p>
        </w:tc>
        <w:tc>
          <w:tcPr>
            <w:tcW w:w="647" w:type="pct"/>
            <w:noWrap/>
            <w:vAlign w:val="center"/>
          </w:tcPr>
          <w:p w14:paraId="10B6A1AF" w14:textId="2462E99B" w:rsidR="009F7433" w:rsidRDefault="009F7433" w:rsidP="009F7433">
            <w:pPr>
              <w:widowControl/>
              <w:jc w:val="center"/>
              <w:rPr>
                <w:rFonts w:ascii="Times New Roman" w:eastAsia="標楷體" w:hAnsi="Times New Roman" w:hint="eastAsia"/>
                <w:kern w:val="0"/>
                <w:sz w:val="22"/>
              </w:rPr>
            </w:pPr>
            <w:r>
              <w:rPr>
                <w:rFonts w:ascii="Times New Roman" w:eastAsia="標楷體" w:hAnsi="Times New Roman" w:hint="eastAsia"/>
                <w:kern w:val="0"/>
                <w:sz w:val="22"/>
              </w:rPr>
              <w:t>討論事項</w:t>
            </w:r>
          </w:p>
        </w:tc>
        <w:tc>
          <w:tcPr>
            <w:tcW w:w="3703" w:type="pct"/>
            <w:vAlign w:val="center"/>
          </w:tcPr>
          <w:p w14:paraId="49656F98" w14:textId="6BE4A9B3" w:rsidR="009F7433" w:rsidRPr="002025E7" w:rsidRDefault="009F7433" w:rsidP="00117A60">
            <w:pPr>
              <w:widowControl/>
              <w:spacing w:line="0" w:lineRule="atLeast"/>
              <w:rPr>
                <w:rFonts w:ascii="Times New Roman" w:eastAsia="標楷體" w:hAnsi="Times New Roman"/>
                <w:bCs/>
                <w:kern w:val="0"/>
                <w:sz w:val="22"/>
              </w:rPr>
            </w:pPr>
            <w:r w:rsidRPr="009F7433">
              <w:rPr>
                <w:rFonts w:ascii="Times New Roman" w:eastAsia="標楷體" w:hAnsi="Times New Roman"/>
                <w:bCs/>
                <w:kern w:val="0"/>
                <w:sz w:val="22"/>
              </w:rPr>
              <w:t>通過</w:t>
            </w:r>
            <w:r w:rsidRPr="009F7433">
              <w:rPr>
                <w:rFonts w:ascii="Times New Roman" w:eastAsia="標楷體" w:hAnsi="Times New Roman"/>
                <w:bCs/>
                <w:kern w:val="0"/>
                <w:sz w:val="22"/>
              </w:rPr>
              <w:t>115</w:t>
            </w:r>
            <w:r w:rsidRPr="009F7433">
              <w:rPr>
                <w:rFonts w:ascii="Times New Roman" w:eastAsia="標楷體" w:hAnsi="Times New Roman"/>
                <w:bCs/>
                <w:kern w:val="0"/>
                <w:sz w:val="22"/>
              </w:rPr>
              <w:t>年第一季財務報表案</w:t>
            </w:r>
          </w:p>
        </w:tc>
      </w:tr>
      <w:tr w:rsidR="009F7433" w:rsidRPr="002025E7" w14:paraId="26201F66" w14:textId="77777777" w:rsidTr="00AF5866">
        <w:trPr>
          <w:trHeight w:val="323"/>
        </w:trPr>
        <w:tc>
          <w:tcPr>
            <w:tcW w:w="650" w:type="pct"/>
            <w:vMerge/>
            <w:vAlign w:val="center"/>
          </w:tcPr>
          <w:p w14:paraId="738C769F" w14:textId="77777777" w:rsidR="009F7433" w:rsidRDefault="009F7433" w:rsidP="00117A60">
            <w:pPr>
              <w:widowControl/>
              <w:rPr>
                <w:rFonts w:ascii="Times New Roman" w:eastAsia="標楷體" w:hAnsi="Times New Roman" w:hint="eastAsia"/>
                <w:kern w:val="0"/>
                <w:sz w:val="22"/>
              </w:rPr>
            </w:pPr>
          </w:p>
        </w:tc>
        <w:tc>
          <w:tcPr>
            <w:tcW w:w="647" w:type="pct"/>
            <w:noWrap/>
            <w:vAlign w:val="center"/>
          </w:tcPr>
          <w:p w14:paraId="6EAFB03D" w14:textId="01A8B64E" w:rsidR="009F7433" w:rsidRPr="009F7433" w:rsidRDefault="009F7433" w:rsidP="009F7433">
            <w:pPr>
              <w:widowControl/>
              <w:spacing w:line="0" w:lineRule="atLeast"/>
              <w:jc w:val="center"/>
              <w:rPr>
                <w:rFonts w:ascii="Times New Roman" w:eastAsia="標楷體" w:hAnsi="Times New Roman" w:hint="eastAsia"/>
                <w:bCs/>
                <w:kern w:val="0"/>
                <w:sz w:val="22"/>
              </w:rPr>
            </w:pPr>
            <w:r>
              <w:rPr>
                <w:rFonts w:ascii="Times New Roman" w:eastAsia="標楷體" w:hAnsi="Times New Roman" w:hint="eastAsia"/>
                <w:kern w:val="0"/>
                <w:sz w:val="22"/>
              </w:rPr>
              <w:t>討論事項</w:t>
            </w:r>
          </w:p>
        </w:tc>
        <w:tc>
          <w:tcPr>
            <w:tcW w:w="3703" w:type="pct"/>
            <w:vAlign w:val="center"/>
          </w:tcPr>
          <w:p w14:paraId="65090560" w14:textId="13E2D1E7" w:rsidR="009F7433" w:rsidRPr="009F7433" w:rsidRDefault="009F7433" w:rsidP="009F7433">
            <w:pPr>
              <w:widowControl/>
              <w:spacing w:line="0" w:lineRule="atLeast"/>
              <w:rPr>
                <w:rFonts w:ascii="Times New Roman" w:eastAsia="標楷體" w:hAnsi="Times New Roman" w:hint="eastAsia"/>
                <w:bCs/>
                <w:kern w:val="0"/>
                <w:sz w:val="22"/>
              </w:rPr>
            </w:pPr>
            <w:r w:rsidRPr="009F7433">
              <w:rPr>
                <w:rFonts w:ascii="Times New Roman" w:eastAsia="標楷體" w:hAnsi="Times New Roman"/>
                <w:bCs/>
                <w:kern w:val="0"/>
                <w:sz w:val="22"/>
              </w:rPr>
              <w:t>提名及決議</w:t>
            </w:r>
            <w:r w:rsidRPr="009F7433">
              <w:rPr>
                <w:rFonts w:ascii="Times New Roman" w:eastAsia="標楷體" w:hAnsi="Times New Roman"/>
                <w:bCs/>
                <w:kern w:val="0"/>
                <w:sz w:val="22"/>
              </w:rPr>
              <w:t>6</w:t>
            </w:r>
            <w:r w:rsidRPr="009F7433">
              <w:rPr>
                <w:rFonts w:ascii="Times New Roman" w:eastAsia="標楷體" w:hAnsi="Times New Roman"/>
                <w:bCs/>
                <w:kern w:val="0"/>
                <w:sz w:val="22"/>
              </w:rPr>
              <w:t>席董事候選人及</w:t>
            </w:r>
            <w:r w:rsidRPr="009F7433">
              <w:rPr>
                <w:rFonts w:ascii="Times New Roman" w:eastAsia="標楷體" w:hAnsi="Times New Roman"/>
                <w:bCs/>
                <w:kern w:val="0"/>
                <w:sz w:val="22"/>
              </w:rPr>
              <w:t>4</w:t>
            </w:r>
            <w:r w:rsidRPr="009F7433">
              <w:rPr>
                <w:rFonts w:ascii="Times New Roman" w:eastAsia="標楷體" w:hAnsi="Times New Roman"/>
                <w:bCs/>
                <w:kern w:val="0"/>
                <w:sz w:val="22"/>
              </w:rPr>
              <w:t>席獨立董事候選人提名案</w:t>
            </w:r>
          </w:p>
        </w:tc>
      </w:tr>
      <w:tr w:rsidR="009F7433" w:rsidRPr="002025E7" w14:paraId="5DD8F496" w14:textId="77777777" w:rsidTr="00AF5866">
        <w:trPr>
          <w:trHeight w:val="323"/>
        </w:trPr>
        <w:tc>
          <w:tcPr>
            <w:tcW w:w="650" w:type="pct"/>
            <w:vMerge/>
            <w:vAlign w:val="center"/>
          </w:tcPr>
          <w:p w14:paraId="5FC3CC50" w14:textId="77777777" w:rsidR="009F7433" w:rsidRDefault="009F7433" w:rsidP="00117A60">
            <w:pPr>
              <w:widowControl/>
              <w:rPr>
                <w:rFonts w:ascii="Times New Roman" w:eastAsia="標楷體" w:hAnsi="Times New Roman" w:hint="eastAsia"/>
                <w:kern w:val="0"/>
                <w:sz w:val="22"/>
              </w:rPr>
            </w:pPr>
          </w:p>
        </w:tc>
        <w:tc>
          <w:tcPr>
            <w:tcW w:w="647" w:type="pct"/>
            <w:noWrap/>
            <w:vAlign w:val="center"/>
          </w:tcPr>
          <w:p w14:paraId="7581FFC9" w14:textId="40667D64" w:rsidR="009F7433" w:rsidRPr="009F7433" w:rsidRDefault="009F7433" w:rsidP="009F7433">
            <w:pPr>
              <w:widowControl/>
              <w:spacing w:line="0" w:lineRule="atLeast"/>
              <w:jc w:val="center"/>
              <w:rPr>
                <w:rFonts w:ascii="Times New Roman" w:eastAsia="標楷體" w:hAnsi="Times New Roman" w:hint="eastAsia"/>
                <w:bCs/>
                <w:kern w:val="0"/>
                <w:sz w:val="22"/>
              </w:rPr>
            </w:pPr>
            <w:r>
              <w:rPr>
                <w:rFonts w:ascii="Times New Roman" w:eastAsia="標楷體" w:hAnsi="Times New Roman" w:hint="eastAsia"/>
                <w:kern w:val="0"/>
                <w:sz w:val="22"/>
              </w:rPr>
              <w:t>討論事項</w:t>
            </w:r>
          </w:p>
        </w:tc>
        <w:tc>
          <w:tcPr>
            <w:tcW w:w="3703" w:type="pct"/>
            <w:vAlign w:val="center"/>
          </w:tcPr>
          <w:p w14:paraId="173EC359" w14:textId="5CB831C5" w:rsidR="009F7433" w:rsidRPr="009F7433" w:rsidRDefault="009F7433" w:rsidP="009F7433">
            <w:pPr>
              <w:widowControl/>
              <w:spacing w:line="0" w:lineRule="atLeast"/>
              <w:rPr>
                <w:rFonts w:ascii="Times New Roman" w:eastAsia="標楷體" w:hAnsi="Times New Roman" w:hint="eastAsia"/>
                <w:kern w:val="0"/>
                <w:sz w:val="22"/>
              </w:rPr>
            </w:pPr>
            <w:r w:rsidRPr="009F7433">
              <w:rPr>
                <w:rFonts w:ascii="Times New Roman" w:eastAsia="標楷體" w:hAnsi="Times New Roman"/>
                <w:kern w:val="0"/>
                <w:sz w:val="22"/>
              </w:rPr>
              <w:t>解除</w:t>
            </w:r>
            <w:r w:rsidRPr="009F7433">
              <w:rPr>
                <w:rFonts w:ascii="Times New Roman" w:eastAsia="標楷體" w:hAnsi="Times New Roman"/>
                <w:kern w:val="0"/>
                <w:sz w:val="22"/>
                <w:lang w:val="en-GB"/>
              </w:rPr>
              <w:t>本公司第七屆董事競業禁止案</w:t>
            </w:r>
          </w:p>
        </w:tc>
      </w:tr>
      <w:tr w:rsidR="009F7433" w:rsidRPr="002025E7" w14:paraId="2A615E81" w14:textId="77777777" w:rsidTr="00AF5866">
        <w:trPr>
          <w:trHeight w:val="323"/>
        </w:trPr>
        <w:tc>
          <w:tcPr>
            <w:tcW w:w="650" w:type="pct"/>
            <w:vMerge/>
            <w:vAlign w:val="center"/>
          </w:tcPr>
          <w:p w14:paraId="420F5DC8" w14:textId="77777777" w:rsidR="009F7433" w:rsidRDefault="009F7433" w:rsidP="00117A60">
            <w:pPr>
              <w:widowControl/>
              <w:rPr>
                <w:rFonts w:ascii="Times New Roman" w:eastAsia="標楷體" w:hAnsi="Times New Roman" w:hint="eastAsia"/>
                <w:kern w:val="0"/>
                <w:sz w:val="22"/>
              </w:rPr>
            </w:pPr>
          </w:p>
        </w:tc>
        <w:tc>
          <w:tcPr>
            <w:tcW w:w="647" w:type="pct"/>
            <w:noWrap/>
            <w:vAlign w:val="center"/>
          </w:tcPr>
          <w:p w14:paraId="628D89BC" w14:textId="36E541DE" w:rsidR="009F7433" w:rsidRPr="009F7433" w:rsidRDefault="009F7433" w:rsidP="009F7433">
            <w:pPr>
              <w:widowControl/>
              <w:spacing w:line="0" w:lineRule="atLeast"/>
              <w:jc w:val="center"/>
              <w:rPr>
                <w:rFonts w:ascii="Times New Roman" w:eastAsia="標楷體" w:hAnsi="Times New Roman" w:hint="eastAsia"/>
                <w:bCs/>
                <w:kern w:val="0"/>
                <w:sz w:val="22"/>
              </w:rPr>
            </w:pPr>
            <w:r>
              <w:rPr>
                <w:rFonts w:ascii="Times New Roman" w:eastAsia="標楷體" w:hAnsi="Times New Roman" w:hint="eastAsia"/>
                <w:kern w:val="0"/>
                <w:sz w:val="22"/>
              </w:rPr>
              <w:t>討論事項</w:t>
            </w:r>
          </w:p>
        </w:tc>
        <w:tc>
          <w:tcPr>
            <w:tcW w:w="3703" w:type="pct"/>
            <w:vAlign w:val="center"/>
          </w:tcPr>
          <w:p w14:paraId="6AE9E775" w14:textId="0D69D525" w:rsidR="009F7433" w:rsidRPr="009F7433" w:rsidRDefault="009F7433" w:rsidP="009F7433">
            <w:pPr>
              <w:widowControl/>
              <w:spacing w:line="0" w:lineRule="atLeast"/>
              <w:rPr>
                <w:rFonts w:ascii="Times New Roman" w:eastAsia="標楷體" w:hAnsi="Times New Roman"/>
                <w:kern w:val="0"/>
                <w:sz w:val="22"/>
              </w:rPr>
            </w:pPr>
            <w:r w:rsidRPr="009F7433">
              <w:rPr>
                <w:rFonts w:ascii="Times New Roman" w:eastAsia="標楷體" w:hAnsi="Times New Roman"/>
                <w:kern w:val="0"/>
                <w:sz w:val="22"/>
              </w:rPr>
              <w:t>本公司擬設立新加坡子公司案</w:t>
            </w:r>
          </w:p>
        </w:tc>
      </w:tr>
      <w:tr w:rsidR="009F7433" w:rsidRPr="002025E7" w14:paraId="2B8845E4" w14:textId="77777777" w:rsidTr="00AF5866">
        <w:trPr>
          <w:trHeight w:val="323"/>
        </w:trPr>
        <w:tc>
          <w:tcPr>
            <w:tcW w:w="650" w:type="pct"/>
            <w:vMerge/>
            <w:vAlign w:val="center"/>
          </w:tcPr>
          <w:p w14:paraId="0AAF5D24" w14:textId="77777777" w:rsidR="009F7433" w:rsidRDefault="009F7433" w:rsidP="00117A60">
            <w:pPr>
              <w:widowControl/>
              <w:rPr>
                <w:rFonts w:ascii="Times New Roman" w:eastAsia="標楷體" w:hAnsi="Times New Roman" w:hint="eastAsia"/>
                <w:kern w:val="0"/>
                <w:sz w:val="22"/>
              </w:rPr>
            </w:pPr>
          </w:p>
        </w:tc>
        <w:tc>
          <w:tcPr>
            <w:tcW w:w="647" w:type="pct"/>
            <w:noWrap/>
            <w:vAlign w:val="center"/>
          </w:tcPr>
          <w:p w14:paraId="0494D21F" w14:textId="141CAD1B" w:rsidR="009F7433" w:rsidRPr="009F7433" w:rsidRDefault="009F7433" w:rsidP="009F7433">
            <w:pPr>
              <w:widowControl/>
              <w:spacing w:line="0" w:lineRule="atLeast"/>
              <w:jc w:val="center"/>
              <w:rPr>
                <w:rFonts w:ascii="Times New Roman" w:eastAsia="標楷體" w:hAnsi="Times New Roman" w:hint="eastAsia"/>
                <w:bCs/>
                <w:kern w:val="0"/>
                <w:sz w:val="22"/>
              </w:rPr>
            </w:pPr>
            <w:r>
              <w:rPr>
                <w:rFonts w:ascii="Times New Roman" w:eastAsia="標楷體" w:hAnsi="Times New Roman" w:hint="eastAsia"/>
                <w:kern w:val="0"/>
                <w:sz w:val="22"/>
              </w:rPr>
              <w:t>討論事項</w:t>
            </w:r>
          </w:p>
        </w:tc>
        <w:tc>
          <w:tcPr>
            <w:tcW w:w="3703" w:type="pct"/>
            <w:vAlign w:val="center"/>
          </w:tcPr>
          <w:p w14:paraId="5C4DB0E6" w14:textId="413BC0F0" w:rsidR="009F7433" w:rsidRPr="009F7433" w:rsidRDefault="009F7433" w:rsidP="009F7433">
            <w:pPr>
              <w:widowControl/>
              <w:spacing w:line="0" w:lineRule="atLeast"/>
              <w:rPr>
                <w:rFonts w:ascii="Times New Roman" w:eastAsia="標楷體" w:hAnsi="Times New Roman"/>
                <w:kern w:val="0"/>
                <w:sz w:val="22"/>
              </w:rPr>
            </w:pPr>
            <w:r w:rsidRPr="009F7433">
              <w:rPr>
                <w:rFonts w:ascii="Times New Roman" w:eastAsia="標楷體" w:hAnsi="Times New Roman"/>
                <w:kern w:val="0"/>
                <w:sz w:val="22"/>
              </w:rPr>
              <w:t>百傑電子科技股份有限公司、嘉</w:t>
            </w:r>
            <w:proofErr w:type="gramStart"/>
            <w:r w:rsidRPr="009F7433">
              <w:rPr>
                <w:rFonts w:ascii="Times New Roman" w:eastAsia="標楷體" w:hAnsi="Times New Roman"/>
                <w:kern w:val="0"/>
                <w:sz w:val="22"/>
              </w:rPr>
              <w:t>璟</w:t>
            </w:r>
            <w:proofErr w:type="gramEnd"/>
            <w:r w:rsidRPr="009F7433">
              <w:rPr>
                <w:rFonts w:ascii="Times New Roman" w:eastAsia="標楷體" w:hAnsi="Times New Roman"/>
                <w:kern w:val="0"/>
                <w:sz w:val="22"/>
              </w:rPr>
              <w:t>投資股份有限公司與英屬蓋曼群島商科嘉國際股份有限公司台灣分公司銀行融資額度案</w:t>
            </w:r>
          </w:p>
        </w:tc>
      </w:tr>
      <w:tr w:rsidR="009F7433" w:rsidRPr="002025E7" w14:paraId="47610325" w14:textId="77777777" w:rsidTr="00AF5866">
        <w:trPr>
          <w:trHeight w:val="323"/>
        </w:trPr>
        <w:tc>
          <w:tcPr>
            <w:tcW w:w="650" w:type="pct"/>
            <w:vMerge/>
            <w:vAlign w:val="center"/>
          </w:tcPr>
          <w:p w14:paraId="208D81AF" w14:textId="77777777" w:rsidR="009F7433" w:rsidRDefault="009F7433" w:rsidP="00117A60">
            <w:pPr>
              <w:widowControl/>
              <w:rPr>
                <w:rFonts w:ascii="Times New Roman" w:eastAsia="標楷體" w:hAnsi="Times New Roman" w:hint="eastAsia"/>
                <w:kern w:val="0"/>
                <w:sz w:val="22"/>
              </w:rPr>
            </w:pPr>
          </w:p>
        </w:tc>
        <w:tc>
          <w:tcPr>
            <w:tcW w:w="647" w:type="pct"/>
            <w:noWrap/>
            <w:vAlign w:val="center"/>
          </w:tcPr>
          <w:p w14:paraId="6FB4D2F7" w14:textId="2B2994EA" w:rsidR="009F7433" w:rsidRPr="009F7433" w:rsidRDefault="009F7433" w:rsidP="009F7433">
            <w:pPr>
              <w:widowControl/>
              <w:spacing w:line="0" w:lineRule="atLeast"/>
              <w:jc w:val="center"/>
              <w:rPr>
                <w:rFonts w:ascii="Times New Roman" w:eastAsia="標楷體" w:hAnsi="Times New Roman" w:hint="eastAsia"/>
                <w:bCs/>
                <w:kern w:val="0"/>
                <w:sz w:val="22"/>
              </w:rPr>
            </w:pPr>
            <w:r>
              <w:rPr>
                <w:rFonts w:ascii="Times New Roman" w:eastAsia="標楷體" w:hAnsi="Times New Roman" w:hint="eastAsia"/>
                <w:kern w:val="0"/>
                <w:sz w:val="22"/>
              </w:rPr>
              <w:t>討論事項</w:t>
            </w:r>
          </w:p>
        </w:tc>
        <w:tc>
          <w:tcPr>
            <w:tcW w:w="3703" w:type="pct"/>
            <w:vAlign w:val="center"/>
          </w:tcPr>
          <w:p w14:paraId="070E3702" w14:textId="1FBAB273" w:rsidR="009F7433" w:rsidRPr="009F7433" w:rsidRDefault="009F7433" w:rsidP="009F7433">
            <w:pPr>
              <w:widowControl/>
              <w:spacing w:line="0" w:lineRule="atLeast"/>
              <w:rPr>
                <w:rFonts w:ascii="Times New Roman" w:eastAsia="標楷體" w:hAnsi="Times New Roman"/>
                <w:kern w:val="0"/>
                <w:sz w:val="22"/>
              </w:rPr>
            </w:pPr>
            <w:r w:rsidRPr="009F7433">
              <w:rPr>
                <w:rFonts w:ascii="Times New Roman" w:eastAsia="標楷體" w:hAnsi="Times New Roman"/>
                <w:kern w:val="0"/>
                <w:sz w:val="22"/>
              </w:rPr>
              <w:t>百傑電子科技股份有限公司為嘉</w:t>
            </w:r>
            <w:proofErr w:type="gramStart"/>
            <w:r w:rsidRPr="009F7433">
              <w:rPr>
                <w:rFonts w:ascii="Times New Roman" w:eastAsia="標楷體" w:hAnsi="Times New Roman"/>
                <w:kern w:val="0"/>
                <w:sz w:val="22"/>
              </w:rPr>
              <w:t>璟</w:t>
            </w:r>
            <w:proofErr w:type="gramEnd"/>
            <w:r w:rsidRPr="009F7433">
              <w:rPr>
                <w:rFonts w:ascii="Times New Roman" w:eastAsia="標楷體" w:hAnsi="Times New Roman"/>
                <w:kern w:val="0"/>
                <w:sz w:val="22"/>
              </w:rPr>
              <w:t>投資股份有限公司與英屬蓋曼群島商科嘉國際股份有限公司台灣分公司擔任保證人案</w:t>
            </w:r>
          </w:p>
        </w:tc>
      </w:tr>
      <w:tr w:rsidR="009F7433" w:rsidRPr="002025E7" w14:paraId="2A72CFA4" w14:textId="77777777" w:rsidTr="00AF5866">
        <w:trPr>
          <w:trHeight w:val="323"/>
        </w:trPr>
        <w:tc>
          <w:tcPr>
            <w:tcW w:w="650" w:type="pct"/>
            <w:vMerge/>
            <w:vAlign w:val="center"/>
          </w:tcPr>
          <w:p w14:paraId="430C22F8" w14:textId="77777777" w:rsidR="009F7433" w:rsidRDefault="009F7433" w:rsidP="00117A60">
            <w:pPr>
              <w:widowControl/>
              <w:rPr>
                <w:rFonts w:ascii="Times New Roman" w:eastAsia="標楷體" w:hAnsi="Times New Roman" w:hint="eastAsia"/>
                <w:kern w:val="0"/>
                <w:sz w:val="22"/>
              </w:rPr>
            </w:pPr>
          </w:p>
        </w:tc>
        <w:tc>
          <w:tcPr>
            <w:tcW w:w="647" w:type="pct"/>
            <w:noWrap/>
            <w:vAlign w:val="center"/>
          </w:tcPr>
          <w:p w14:paraId="43A662A7" w14:textId="7542A002" w:rsidR="009F7433" w:rsidRPr="009F7433" w:rsidRDefault="009F7433" w:rsidP="009F7433">
            <w:pPr>
              <w:widowControl/>
              <w:spacing w:line="0" w:lineRule="atLeast"/>
              <w:jc w:val="center"/>
              <w:rPr>
                <w:rFonts w:ascii="Times New Roman" w:eastAsia="標楷體" w:hAnsi="Times New Roman" w:hint="eastAsia"/>
                <w:bCs/>
                <w:kern w:val="0"/>
                <w:sz w:val="22"/>
              </w:rPr>
            </w:pPr>
            <w:r>
              <w:rPr>
                <w:rFonts w:ascii="Times New Roman" w:eastAsia="標楷體" w:hAnsi="Times New Roman" w:hint="eastAsia"/>
                <w:kern w:val="0"/>
                <w:sz w:val="22"/>
              </w:rPr>
              <w:t>討論事項</w:t>
            </w:r>
          </w:p>
        </w:tc>
        <w:tc>
          <w:tcPr>
            <w:tcW w:w="3703" w:type="pct"/>
            <w:vAlign w:val="center"/>
          </w:tcPr>
          <w:p w14:paraId="61238359" w14:textId="7DABDF6B" w:rsidR="009F7433" w:rsidRPr="009F7433" w:rsidRDefault="009F7433" w:rsidP="009F7433">
            <w:pPr>
              <w:widowControl/>
              <w:spacing w:line="0" w:lineRule="atLeast"/>
              <w:rPr>
                <w:rFonts w:ascii="Times New Roman" w:eastAsia="標楷體" w:hAnsi="Times New Roman" w:hint="eastAsia"/>
                <w:kern w:val="0"/>
                <w:sz w:val="22"/>
              </w:rPr>
            </w:pPr>
            <w:r w:rsidRPr="009F7433">
              <w:rPr>
                <w:rFonts w:ascii="Times New Roman" w:eastAsia="標楷體" w:hAnsi="Times New Roman"/>
                <w:kern w:val="0"/>
                <w:sz w:val="22"/>
              </w:rPr>
              <w:t>通過本公司</w:t>
            </w:r>
            <w:r w:rsidRPr="009F7433">
              <w:rPr>
                <w:rFonts w:ascii="Times New Roman" w:eastAsia="標楷體" w:hAnsi="Times New Roman"/>
                <w:kern w:val="0"/>
                <w:sz w:val="22"/>
                <w:lang w:val="en-GB"/>
              </w:rPr>
              <w:t>及本公司之台灣分公司向中國信託商業銀行融資案</w:t>
            </w:r>
          </w:p>
        </w:tc>
      </w:tr>
      <w:tr w:rsidR="009F7433" w:rsidRPr="002025E7" w14:paraId="6424C0D9" w14:textId="77777777" w:rsidTr="00AF5866">
        <w:trPr>
          <w:trHeight w:val="323"/>
        </w:trPr>
        <w:tc>
          <w:tcPr>
            <w:tcW w:w="650" w:type="pct"/>
            <w:vMerge/>
            <w:vAlign w:val="center"/>
          </w:tcPr>
          <w:p w14:paraId="204D4525" w14:textId="77777777" w:rsidR="009F7433" w:rsidRDefault="009F7433" w:rsidP="00117A60">
            <w:pPr>
              <w:widowControl/>
              <w:rPr>
                <w:rFonts w:ascii="Times New Roman" w:eastAsia="標楷體" w:hAnsi="Times New Roman" w:hint="eastAsia"/>
                <w:kern w:val="0"/>
                <w:sz w:val="22"/>
              </w:rPr>
            </w:pPr>
          </w:p>
        </w:tc>
        <w:tc>
          <w:tcPr>
            <w:tcW w:w="647" w:type="pct"/>
            <w:noWrap/>
            <w:vAlign w:val="center"/>
          </w:tcPr>
          <w:p w14:paraId="4F626379" w14:textId="1801661D" w:rsidR="009F7433" w:rsidRPr="009F7433" w:rsidRDefault="009F7433" w:rsidP="009F7433">
            <w:pPr>
              <w:widowControl/>
              <w:spacing w:line="0" w:lineRule="atLeast"/>
              <w:jc w:val="center"/>
              <w:rPr>
                <w:rFonts w:ascii="Times New Roman" w:eastAsia="標楷體" w:hAnsi="Times New Roman" w:hint="eastAsia"/>
                <w:bCs/>
                <w:kern w:val="0"/>
                <w:sz w:val="22"/>
              </w:rPr>
            </w:pPr>
            <w:r>
              <w:rPr>
                <w:rFonts w:ascii="Times New Roman" w:eastAsia="標楷體" w:hAnsi="Times New Roman" w:hint="eastAsia"/>
                <w:kern w:val="0"/>
                <w:sz w:val="22"/>
              </w:rPr>
              <w:t>討論事項</w:t>
            </w:r>
          </w:p>
        </w:tc>
        <w:tc>
          <w:tcPr>
            <w:tcW w:w="3703" w:type="pct"/>
            <w:vAlign w:val="center"/>
          </w:tcPr>
          <w:p w14:paraId="0C8EFA4B" w14:textId="43A76245" w:rsidR="009F7433" w:rsidRPr="009F7433" w:rsidRDefault="009F7433" w:rsidP="009F7433">
            <w:pPr>
              <w:widowControl/>
              <w:spacing w:line="0" w:lineRule="atLeast"/>
              <w:rPr>
                <w:rFonts w:ascii="Times New Roman" w:eastAsia="標楷體" w:hAnsi="Times New Roman" w:hint="eastAsia"/>
                <w:kern w:val="0"/>
                <w:sz w:val="22"/>
              </w:rPr>
            </w:pPr>
            <w:r w:rsidRPr="009F7433">
              <w:rPr>
                <w:rFonts w:ascii="Times New Roman" w:eastAsia="標楷體" w:hAnsi="Times New Roman"/>
                <w:kern w:val="0"/>
                <w:sz w:val="22"/>
              </w:rPr>
              <w:t>通過</w:t>
            </w:r>
            <w:r w:rsidRPr="009F7433">
              <w:rPr>
                <w:rFonts w:ascii="Times New Roman" w:eastAsia="標楷體" w:hAnsi="Times New Roman"/>
                <w:kern w:val="0"/>
                <w:sz w:val="22"/>
                <w:lang w:val="en-GB"/>
              </w:rPr>
              <w:t>本公司及各子公司與台北富邦銀行融資項目變更案</w:t>
            </w:r>
          </w:p>
        </w:tc>
      </w:tr>
      <w:tr w:rsidR="009F7433" w:rsidRPr="002025E7" w14:paraId="6E938281" w14:textId="77777777" w:rsidTr="00AF5866">
        <w:trPr>
          <w:trHeight w:val="323"/>
        </w:trPr>
        <w:tc>
          <w:tcPr>
            <w:tcW w:w="650" w:type="pct"/>
            <w:vMerge/>
            <w:vAlign w:val="center"/>
          </w:tcPr>
          <w:p w14:paraId="20EA04BC" w14:textId="77777777" w:rsidR="009F7433" w:rsidRDefault="009F7433" w:rsidP="00117A60">
            <w:pPr>
              <w:widowControl/>
              <w:rPr>
                <w:rFonts w:ascii="Times New Roman" w:eastAsia="標楷體" w:hAnsi="Times New Roman" w:hint="eastAsia"/>
                <w:kern w:val="0"/>
                <w:sz w:val="22"/>
              </w:rPr>
            </w:pPr>
          </w:p>
        </w:tc>
        <w:tc>
          <w:tcPr>
            <w:tcW w:w="647" w:type="pct"/>
            <w:noWrap/>
            <w:vAlign w:val="center"/>
          </w:tcPr>
          <w:p w14:paraId="4CC45199" w14:textId="08B723E8" w:rsidR="009F7433" w:rsidRPr="009F7433" w:rsidRDefault="009F7433" w:rsidP="009F7433">
            <w:pPr>
              <w:widowControl/>
              <w:spacing w:line="0" w:lineRule="atLeast"/>
              <w:jc w:val="center"/>
              <w:rPr>
                <w:rFonts w:ascii="Times New Roman" w:eastAsia="標楷體" w:hAnsi="Times New Roman" w:hint="eastAsia"/>
                <w:bCs/>
                <w:kern w:val="0"/>
                <w:sz w:val="22"/>
              </w:rPr>
            </w:pPr>
            <w:r>
              <w:rPr>
                <w:rFonts w:ascii="Times New Roman" w:eastAsia="標楷體" w:hAnsi="Times New Roman" w:hint="eastAsia"/>
                <w:kern w:val="0"/>
                <w:sz w:val="22"/>
              </w:rPr>
              <w:t>討論事項</w:t>
            </w:r>
          </w:p>
        </w:tc>
        <w:tc>
          <w:tcPr>
            <w:tcW w:w="3703" w:type="pct"/>
            <w:vAlign w:val="center"/>
          </w:tcPr>
          <w:p w14:paraId="227B485B" w14:textId="5FB51B71" w:rsidR="009F7433" w:rsidRPr="009F7433" w:rsidRDefault="009F7433" w:rsidP="009F7433">
            <w:pPr>
              <w:widowControl/>
              <w:spacing w:line="0" w:lineRule="atLeast"/>
              <w:rPr>
                <w:rFonts w:ascii="Times New Roman" w:eastAsia="標楷體" w:hAnsi="Times New Roman"/>
                <w:kern w:val="0"/>
                <w:sz w:val="22"/>
              </w:rPr>
            </w:pPr>
            <w:r w:rsidRPr="009F7433">
              <w:rPr>
                <w:rFonts w:ascii="Times New Roman" w:eastAsia="標楷體" w:hAnsi="Times New Roman"/>
                <w:kern w:val="0"/>
                <w:sz w:val="22"/>
              </w:rPr>
              <w:t>通過</w:t>
            </w:r>
            <w:proofErr w:type="gramStart"/>
            <w:r w:rsidRPr="009F7433">
              <w:rPr>
                <w:rFonts w:ascii="Times New Roman" w:eastAsia="標楷體" w:hAnsi="Times New Roman"/>
                <w:kern w:val="0"/>
                <w:sz w:val="22"/>
              </w:rPr>
              <w:t>蘇州嘉財辦理</w:t>
            </w:r>
            <w:proofErr w:type="gramEnd"/>
            <w:r w:rsidRPr="009F7433">
              <w:rPr>
                <w:rFonts w:ascii="Times New Roman" w:eastAsia="標楷體" w:hAnsi="Times New Roman"/>
                <w:kern w:val="0"/>
                <w:sz w:val="22"/>
              </w:rPr>
              <w:t>盈餘轉增資案</w:t>
            </w:r>
          </w:p>
        </w:tc>
      </w:tr>
      <w:tr w:rsidR="009F7433" w:rsidRPr="002025E7" w14:paraId="2643AE35" w14:textId="77777777" w:rsidTr="00AF5866">
        <w:trPr>
          <w:trHeight w:val="323"/>
        </w:trPr>
        <w:tc>
          <w:tcPr>
            <w:tcW w:w="650" w:type="pct"/>
            <w:vMerge/>
            <w:vAlign w:val="center"/>
          </w:tcPr>
          <w:p w14:paraId="160A3B38" w14:textId="77777777" w:rsidR="009F7433" w:rsidRDefault="009F7433" w:rsidP="00117A60">
            <w:pPr>
              <w:widowControl/>
              <w:rPr>
                <w:rFonts w:ascii="Times New Roman" w:eastAsia="標楷體" w:hAnsi="Times New Roman" w:hint="eastAsia"/>
                <w:kern w:val="0"/>
                <w:sz w:val="22"/>
              </w:rPr>
            </w:pPr>
          </w:p>
        </w:tc>
        <w:tc>
          <w:tcPr>
            <w:tcW w:w="647" w:type="pct"/>
            <w:noWrap/>
            <w:vAlign w:val="center"/>
          </w:tcPr>
          <w:p w14:paraId="218E99B4" w14:textId="74E925B0" w:rsidR="009F7433" w:rsidRPr="009F7433" w:rsidRDefault="009F7433" w:rsidP="009F7433">
            <w:pPr>
              <w:widowControl/>
              <w:spacing w:line="0" w:lineRule="atLeast"/>
              <w:jc w:val="center"/>
              <w:rPr>
                <w:rFonts w:ascii="Times New Roman" w:eastAsia="標楷體" w:hAnsi="Times New Roman" w:hint="eastAsia"/>
                <w:bCs/>
                <w:kern w:val="0"/>
                <w:sz w:val="22"/>
              </w:rPr>
            </w:pPr>
            <w:r>
              <w:rPr>
                <w:rFonts w:ascii="Times New Roman" w:eastAsia="標楷體" w:hAnsi="Times New Roman" w:hint="eastAsia"/>
                <w:kern w:val="0"/>
                <w:sz w:val="22"/>
              </w:rPr>
              <w:t>討論事項</w:t>
            </w:r>
          </w:p>
        </w:tc>
        <w:tc>
          <w:tcPr>
            <w:tcW w:w="3703" w:type="pct"/>
            <w:vAlign w:val="center"/>
          </w:tcPr>
          <w:p w14:paraId="76AB575E" w14:textId="2B377906" w:rsidR="009F7433" w:rsidRPr="009F7433" w:rsidRDefault="009F7433" w:rsidP="009F7433">
            <w:pPr>
              <w:widowControl/>
              <w:spacing w:line="0" w:lineRule="atLeast"/>
              <w:rPr>
                <w:rFonts w:ascii="Times New Roman" w:eastAsia="標楷體" w:hAnsi="Times New Roman" w:hint="eastAsia"/>
                <w:kern w:val="0"/>
                <w:sz w:val="22"/>
              </w:rPr>
            </w:pPr>
            <w:r w:rsidRPr="009F7433">
              <w:rPr>
                <w:rFonts w:ascii="Times New Roman" w:eastAsia="標楷體" w:hAnsi="Times New Roman"/>
                <w:kern w:val="0"/>
                <w:sz w:val="22"/>
              </w:rPr>
              <w:t>通過</w:t>
            </w:r>
            <w:r w:rsidRPr="009F7433">
              <w:rPr>
                <w:rFonts w:ascii="Times New Roman" w:eastAsia="標楷體" w:hAnsi="Times New Roman"/>
                <w:kern w:val="0"/>
                <w:sz w:val="22"/>
                <w:lang w:val="en-GB"/>
              </w:rPr>
              <w:t>大陸子公司間資金貸與案</w:t>
            </w:r>
          </w:p>
        </w:tc>
      </w:tr>
    </w:tbl>
    <w:p w14:paraId="76970AFE" w14:textId="77777777" w:rsidR="00C97D60" w:rsidRPr="00C97D60" w:rsidRDefault="00C97D60"/>
    <w:sectPr w:rsidR="00C97D60" w:rsidRPr="00C97D6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F4DE1"/>
    <w:multiLevelType w:val="multilevel"/>
    <w:tmpl w:val="FCE46502"/>
    <w:lvl w:ilvl="0">
      <w:start w:val="1"/>
      <w:numFmt w:val="decimal"/>
      <w:lvlText w:val="%1."/>
      <w:lvlJc w:val="left"/>
      <w:pPr>
        <w:ind w:left="720" w:hanging="720"/>
      </w:pPr>
      <w:rPr>
        <w:rFonts w:ascii="Arial" w:hAnsi="Arial" w:cs="Arial" w:hint="default"/>
        <w:b/>
        <w:i w:val="0"/>
        <w:caps w:val="0"/>
        <w:strike w:val="0"/>
        <w:dstrike w:val="0"/>
        <w:outline w:val="0"/>
        <w:shadow w:val="0"/>
        <w:emboss w:val="0"/>
        <w:imprint w:val="0"/>
        <w:vanish w:val="0"/>
        <w:webHidden w:val="0"/>
        <w:color w:val="auto"/>
        <w:sz w:val="26"/>
        <w:szCs w:val="26"/>
        <w:u w:val="none"/>
        <w:effect w:val="none"/>
        <w:vertAlign w:val="baseline"/>
        <w:specVanish w:val="0"/>
      </w:rPr>
    </w:lvl>
    <w:lvl w:ilvl="1">
      <w:start w:val="1"/>
      <w:numFmt w:val="decimal"/>
      <w:isLgl/>
      <w:lvlText w:val="%1.%2"/>
      <w:lvlJc w:val="left"/>
      <w:pPr>
        <w:ind w:left="720" w:hanging="720"/>
      </w:pPr>
      <w:rPr>
        <w:rFonts w:ascii="Arial" w:hAnsi="Arial" w:cs="Arial" w:hint="default"/>
        <w:b w:val="0"/>
        <w:i w:val="0"/>
        <w:caps w:val="0"/>
        <w:strike w:val="0"/>
        <w:dstrike w:val="0"/>
        <w:outline w:val="0"/>
        <w:shadow w:val="0"/>
        <w:emboss w:val="0"/>
        <w:imprint w:val="0"/>
        <w:vanish w:val="0"/>
        <w:webHidden w:val="0"/>
        <w:color w:val="auto"/>
        <w:sz w:val="24"/>
        <w:szCs w:val="24"/>
        <w:u w:val="none"/>
        <w:effect w:val="none"/>
        <w:vertAlign w:val="baseline"/>
        <w:specVanish w:val="0"/>
      </w:rPr>
    </w:lvl>
    <w:lvl w:ilvl="2">
      <w:start w:val="1"/>
      <w:numFmt w:val="upperLetter"/>
      <w:lvlText w:val="%3."/>
      <w:lvlJc w:val="left"/>
      <w:pPr>
        <w:ind w:left="1440" w:hanging="720"/>
      </w:pPr>
      <w:rPr>
        <w:rFonts w:ascii="Times New Roman" w:hAnsi="Times New Roman" w:cs="Times New Roman" w:hint="default"/>
        <w:b w:val="0"/>
        <w:i w:val="0"/>
        <w:caps w:val="0"/>
        <w:strike w:val="0"/>
        <w:dstrike w:val="0"/>
        <w:outline w:val="0"/>
        <w:shadow w:val="0"/>
        <w:emboss w:val="0"/>
        <w:imprint w:val="0"/>
        <w:vanish w:val="0"/>
        <w:webHidden w:val="0"/>
        <w:color w:val="auto"/>
        <w:sz w:val="24"/>
        <w:szCs w:val="24"/>
        <w:u w:val="none"/>
        <w:effect w:val="none"/>
        <w:vertAlign w:val="baseline"/>
        <w:specVanish w:val="0"/>
      </w:rPr>
    </w:lvl>
    <w:lvl w:ilvl="3">
      <w:start w:val="1"/>
      <w:numFmt w:val="lowerRoman"/>
      <w:lvlText w:val="(%4)"/>
      <w:lvlJc w:val="left"/>
      <w:pPr>
        <w:ind w:left="2160" w:hanging="720"/>
      </w:pPr>
      <w:rPr>
        <w:rFonts w:ascii="Times New Roman" w:hAnsi="Times New Roman" w:cs="Times New Roman" w:hint="default"/>
        <w:b w:val="0"/>
        <w:i w:val="0"/>
        <w:caps w:val="0"/>
        <w:strike w:val="0"/>
        <w:dstrike w:val="0"/>
        <w:outline w:val="0"/>
        <w:shadow w:val="0"/>
        <w:emboss w:val="0"/>
        <w:imprint w:val="0"/>
        <w:vanish w:val="0"/>
        <w:webHidden w:val="0"/>
        <w:color w:val="auto"/>
        <w:sz w:val="24"/>
        <w:szCs w:val="24"/>
        <w:u w:val="none"/>
        <w:effect w:val="none"/>
        <w:vertAlign w:val="baseline"/>
        <w:specVanish w:val="0"/>
      </w:rPr>
    </w:lvl>
    <w:lvl w:ilvl="4">
      <w:start w:val="1"/>
      <w:numFmt w:val="upperLetter"/>
      <w:lvlText w:val="(%5)"/>
      <w:lvlJc w:val="left"/>
      <w:pPr>
        <w:ind w:left="2880" w:hanging="720"/>
      </w:pPr>
      <w:rPr>
        <w:rFonts w:ascii="Arial" w:hAnsi="Arial" w:cs="Arial" w:hint="default"/>
        <w:b w:val="0"/>
        <w:i w:val="0"/>
        <w:caps w:val="0"/>
        <w:strike w:val="0"/>
        <w:dstrike w:val="0"/>
        <w:outline w:val="0"/>
        <w:shadow w:val="0"/>
        <w:emboss w:val="0"/>
        <w:imprint w:val="0"/>
        <w:vanish w:val="0"/>
        <w:webHidden w:val="0"/>
        <w:color w:val="auto"/>
        <w:sz w:val="20"/>
        <w:u w:val="none"/>
        <w:effect w:val="none"/>
        <w:vertAlign w:val="baseline"/>
        <w:specVanish w:val="0"/>
      </w:rPr>
    </w:lvl>
    <w:lvl w:ilvl="5">
      <w:start w:val="1"/>
      <w:numFmt w:val="lowerLetter"/>
      <w:lvlText w:val="%6."/>
      <w:lvlJc w:val="left"/>
      <w:pPr>
        <w:ind w:left="3600" w:hanging="720"/>
      </w:pPr>
      <w:rPr>
        <w:rFonts w:ascii="Arial" w:eastAsia="標楷體" w:hAnsi="Arial" w:cs="Times New Roman" w:hint="eastAsia"/>
        <w:b w:val="0"/>
        <w:i w:val="0"/>
        <w:caps w:val="0"/>
        <w:strike w:val="0"/>
        <w:dstrike w:val="0"/>
        <w:outline w:val="0"/>
        <w:shadow w:val="0"/>
        <w:emboss w:val="0"/>
        <w:imprint w:val="0"/>
        <w:vanish w:val="0"/>
        <w:webHidden w:val="0"/>
        <w:color w:val="auto"/>
        <w:sz w:val="20"/>
        <w:u w:val="none"/>
        <w:effect w:val="none"/>
        <w:vertAlign w:val="baseline"/>
        <w:specVanish w:val="0"/>
      </w:rPr>
    </w:lvl>
    <w:lvl w:ilvl="6">
      <w:start w:val="1"/>
      <w:numFmt w:val="none"/>
      <w:suff w:val="nothing"/>
      <w:lvlText w:val=""/>
      <w:lvlJc w:val="left"/>
      <w:pPr>
        <w:ind w:left="0" w:firstLine="0"/>
      </w:pPr>
      <w:rPr>
        <w:rFonts w:ascii="Times New Roman" w:hAnsi="Times New Roman" w:cs="Times New Roman" w:hint="default"/>
        <w:b w:val="0"/>
        <w:i w:val="0"/>
        <w:caps w:val="0"/>
        <w:strike w:val="0"/>
        <w:dstrike w:val="0"/>
        <w:outline w:val="0"/>
        <w:shadow w:val="0"/>
        <w:emboss w:val="0"/>
        <w:imprint w:val="0"/>
        <w:vanish w:val="0"/>
        <w:webHidden w:val="0"/>
        <w:color w:val="auto"/>
        <w:sz w:val="24"/>
        <w:u w:val="none"/>
        <w:effect w:val="none"/>
        <w:vertAlign w:val="baseline"/>
        <w:specVanish w:val="0"/>
      </w:rPr>
    </w:lvl>
    <w:lvl w:ilvl="7">
      <w:start w:val="1"/>
      <w:numFmt w:val="none"/>
      <w:suff w:val="nothing"/>
      <w:lvlText w:val=""/>
      <w:lvlJc w:val="left"/>
      <w:pPr>
        <w:ind w:left="0" w:firstLine="0"/>
      </w:pPr>
      <w:rPr>
        <w:rFonts w:ascii="Times New Roman" w:hAnsi="Times New Roman" w:cs="Times New Roman" w:hint="default"/>
        <w:b w:val="0"/>
        <w:i w:val="0"/>
        <w:caps w:val="0"/>
        <w:strike w:val="0"/>
        <w:dstrike w:val="0"/>
        <w:outline w:val="0"/>
        <w:shadow w:val="0"/>
        <w:emboss w:val="0"/>
        <w:imprint w:val="0"/>
        <w:vanish w:val="0"/>
        <w:webHidden w:val="0"/>
        <w:color w:val="auto"/>
        <w:sz w:val="24"/>
        <w:u w:val="none"/>
        <w:effect w:val="none"/>
        <w:vertAlign w:val="baseline"/>
        <w:specVanish w:val="0"/>
      </w:rPr>
    </w:lvl>
    <w:lvl w:ilvl="8">
      <w:start w:val="1"/>
      <w:numFmt w:val="none"/>
      <w:suff w:val="nothing"/>
      <w:lvlText w:val=""/>
      <w:lvlJc w:val="left"/>
      <w:pPr>
        <w:ind w:left="0" w:firstLine="0"/>
      </w:pPr>
      <w:rPr>
        <w:rFonts w:ascii="Times New Roman" w:hAnsi="Times New Roman" w:cs="Times New Roman" w:hint="default"/>
        <w:b w:val="0"/>
        <w:i w:val="0"/>
        <w:caps w:val="0"/>
        <w:strike w:val="0"/>
        <w:dstrike w:val="0"/>
        <w:outline w:val="0"/>
        <w:shadow w:val="0"/>
        <w:emboss w:val="0"/>
        <w:imprint w:val="0"/>
        <w:vanish w:val="0"/>
        <w:webHidden w:val="0"/>
        <w:color w:val="auto"/>
        <w:sz w:val="24"/>
        <w:u w:val="none"/>
        <w:effect w:val="none"/>
        <w:vertAlign w:val="baseline"/>
        <w:specVanish w:val="0"/>
      </w:rPr>
    </w:lvl>
  </w:abstractNum>
  <w:num w:numId="1" w16cid:durableId="15047800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3068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D60"/>
    <w:rsid w:val="00002165"/>
    <w:rsid w:val="0007774D"/>
    <w:rsid w:val="0009676F"/>
    <w:rsid w:val="001014F7"/>
    <w:rsid w:val="00117A60"/>
    <w:rsid w:val="001B13BB"/>
    <w:rsid w:val="00235B29"/>
    <w:rsid w:val="002B29F8"/>
    <w:rsid w:val="002D1FF5"/>
    <w:rsid w:val="003759A5"/>
    <w:rsid w:val="003D38F6"/>
    <w:rsid w:val="003E6945"/>
    <w:rsid w:val="00414AEF"/>
    <w:rsid w:val="00475ED9"/>
    <w:rsid w:val="00552D22"/>
    <w:rsid w:val="005D032E"/>
    <w:rsid w:val="0062387F"/>
    <w:rsid w:val="00772BB1"/>
    <w:rsid w:val="007E7CCD"/>
    <w:rsid w:val="0090194D"/>
    <w:rsid w:val="00955F43"/>
    <w:rsid w:val="009A33F1"/>
    <w:rsid w:val="009D68CD"/>
    <w:rsid w:val="009F7433"/>
    <w:rsid w:val="00A02A42"/>
    <w:rsid w:val="00A409D7"/>
    <w:rsid w:val="00B66DEE"/>
    <w:rsid w:val="00C0506C"/>
    <w:rsid w:val="00C07432"/>
    <w:rsid w:val="00C127ED"/>
    <w:rsid w:val="00C9141F"/>
    <w:rsid w:val="00C97D60"/>
    <w:rsid w:val="00D13B52"/>
    <w:rsid w:val="00D64F5B"/>
    <w:rsid w:val="00EB4AB8"/>
    <w:rsid w:val="00EC68E7"/>
    <w:rsid w:val="00ED390B"/>
    <w:rsid w:val="00F21654"/>
    <w:rsid w:val="00F32754"/>
    <w:rsid w:val="00F57259"/>
    <w:rsid w:val="00FD69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9FBA"/>
  <w15:chartTrackingRefBased/>
  <w15:docId w15:val="{2A5F8848-2F7C-4F3B-A441-F3FCC554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7D60"/>
    <w:pPr>
      <w:widowControl w:val="0"/>
    </w:pPr>
    <w:rPr>
      <w:rFonts w:ascii="Calibri" w:eastAsia="新細明體"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2">
    <w:name w:val="Head 2"/>
    <w:basedOn w:val="a"/>
    <w:rsid w:val="00117A60"/>
    <w:pPr>
      <w:widowControl/>
      <w:tabs>
        <w:tab w:val="left" w:pos="720"/>
      </w:tabs>
      <w:spacing w:after="240"/>
      <w:ind w:left="720" w:hanging="720"/>
      <w:jc w:val="both"/>
      <w:outlineLvl w:val="1"/>
    </w:pPr>
    <w:rPr>
      <w:rFonts w:ascii="Arial" w:hAnsi="Arial" w:cs="Arial"/>
      <w:kern w:val="0"/>
      <w:sz w:val="20"/>
      <w:szCs w:val="20"/>
      <w:lang w:val="en-GB" w:eastAsia="en-US"/>
    </w:rPr>
  </w:style>
  <w:style w:type="paragraph" w:customStyle="1" w:styleId="Head1">
    <w:name w:val="Head 1"/>
    <w:basedOn w:val="a"/>
    <w:next w:val="Head2"/>
    <w:rsid w:val="00117A60"/>
    <w:pPr>
      <w:keepNext/>
      <w:widowControl/>
      <w:spacing w:after="240"/>
      <w:ind w:left="720" w:hanging="720"/>
      <w:jc w:val="both"/>
      <w:outlineLvl w:val="0"/>
    </w:pPr>
    <w:rPr>
      <w:rFonts w:ascii="Arial" w:hAnsi="Arial" w:cs="Arial"/>
      <w:b/>
      <w:caps/>
      <w:kern w:val="28"/>
      <w:sz w:val="20"/>
      <w:szCs w:val="20"/>
      <w:lang w:val="en-GB" w:eastAsia="en-US"/>
    </w:rPr>
  </w:style>
  <w:style w:type="paragraph" w:customStyle="1" w:styleId="Head3">
    <w:name w:val="Head 3"/>
    <w:basedOn w:val="a"/>
    <w:rsid w:val="00117A60"/>
    <w:pPr>
      <w:widowControl/>
      <w:spacing w:after="240"/>
      <w:ind w:left="1440" w:hanging="720"/>
      <w:jc w:val="both"/>
      <w:outlineLvl w:val="2"/>
    </w:pPr>
    <w:rPr>
      <w:rFonts w:ascii="Arial" w:hAnsi="Arial" w:cs="Arial"/>
      <w:kern w:val="0"/>
      <w:sz w:val="20"/>
      <w:szCs w:val="20"/>
      <w:lang w:val="en-GB" w:eastAsia="en-US"/>
    </w:rPr>
  </w:style>
  <w:style w:type="paragraph" w:customStyle="1" w:styleId="Head4">
    <w:name w:val="Head 4"/>
    <w:basedOn w:val="a"/>
    <w:rsid w:val="00117A60"/>
    <w:pPr>
      <w:widowControl/>
      <w:spacing w:after="240"/>
      <w:ind w:left="2160" w:hanging="720"/>
      <w:jc w:val="both"/>
      <w:outlineLvl w:val="3"/>
    </w:pPr>
    <w:rPr>
      <w:rFonts w:ascii="Arial" w:hAnsi="Arial" w:cs="Arial"/>
      <w:kern w:val="0"/>
      <w:sz w:val="20"/>
      <w:szCs w:val="20"/>
      <w:lang w:val="en-GB" w:eastAsia="en-US"/>
    </w:rPr>
  </w:style>
  <w:style w:type="paragraph" w:customStyle="1" w:styleId="Head5">
    <w:name w:val="Head 5"/>
    <w:basedOn w:val="a"/>
    <w:rsid w:val="00117A60"/>
    <w:pPr>
      <w:spacing w:after="240"/>
      <w:ind w:left="2880" w:hanging="720"/>
      <w:jc w:val="both"/>
      <w:outlineLvl w:val="4"/>
    </w:pPr>
    <w:rPr>
      <w:rFonts w:ascii="Arial" w:hAnsi="Arial" w:cs="Arial"/>
      <w:kern w:val="0"/>
      <w:sz w:val="20"/>
      <w:szCs w:val="20"/>
      <w:lang w:val="en-GB" w:eastAsia="en-US"/>
    </w:rPr>
  </w:style>
  <w:style w:type="paragraph" w:customStyle="1" w:styleId="Head6">
    <w:name w:val="Head 6"/>
    <w:basedOn w:val="a"/>
    <w:rsid w:val="00117A60"/>
    <w:pPr>
      <w:spacing w:after="240"/>
      <w:ind w:left="3600" w:hanging="720"/>
      <w:jc w:val="both"/>
      <w:outlineLvl w:val="5"/>
    </w:pPr>
    <w:rPr>
      <w:rFonts w:ascii="Arial" w:hAnsi="Arial" w:cs="Arial"/>
      <w:kern w:val="0"/>
      <w:sz w:val="20"/>
      <w:szCs w:val="20"/>
      <w:lang w:val="en-GB" w:eastAsia="en-US"/>
    </w:rPr>
  </w:style>
  <w:style w:type="paragraph" w:customStyle="1" w:styleId="Head7">
    <w:name w:val="Head 7"/>
    <w:basedOn w:val="a"/>
    <w:next w:val="a"/>
    <w:rsid w:val="00117A60"/>
    <w:pPr>
      <w:widowControl/>
      <w:spacing w:before="240" w:after="60"/>
      <w:outlineLvl w:val="6"/>
    </w:pPr>
    <w:rPr>
      <w:rFonts w:ascii="Times New Roman" w:hAnsi="Times New Roman"/>
      <w:kern w:val="0"/>
      <w:szCs w:val="20"/>
      <w:lang w:val="en-GB" w:eastAsia="en-US"/>
    </w:rPr>
  </w:style>
  <w:style w:type="paragraph" w:customStyle="1" w:styleId="Head8">
    <w:name w:val="Head 8"/>
    <w:basedOn w:val="a"/>
    <w:next w:val="a"/>
    <w:rsid w:val="00117A60"/>
    <w:pPr>
      <w:widowControl/>
      <w:spacing w:before="240" w:after="60"/>
      <w:outlineLvl w:val="7"/>
    </w:pPr>
    <w:rPr>
      <w:rFonts w:ascii="Times New Roman" w:hAnsi="Times New Roman"/>
      <w:kern w:val="0"/>
      <w:szCs w:val="20"/>
      <w:lang w:val="en-GB" w:eastAsia="en-US"/>
    </w:rPr>
  </w:style>
  <w:style w:type="paragraph" w:customStyle="1" w:styleId="Head9">
    <w:name w:val="Head 9"/>
    <w:basedOn w:val="a"/>
    <w:next w:val="a"/>
    <w:rsid w:val="00117A60"/>
    <w:pPr>
      <w:widowControl/>
      <w:spacing w:before="240" w:after="60"/>
      <w:outlineLvl w:val="8"/>
    </w:pPr>
    <w:rPr>
      <w:rFonts w:ascii="Times New Roman" w:hAnsi="Times New Roman"/>
      <w:kern w:val="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309</Words>
  <Characters>1765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koja</dc:creator>
  <cp:keywords/>
  <dc:description/>
  <cp:lastModifiedBy>Jimmy Chang</cp:lastModifiedBy>
  <cp:revision>34</cp:revision>
  <dcterms:created xsi:type="dcterms:W3CDTF">2026-07-27T05:30:00Z</dcterms:created>
  <dcterms:modified xsi:type="dcterms:W3CDTF">2026-07-27T06:45:00Z</dcterms:modified>
</cp:coreProperties>
</file>